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AA" w:rsidRPr="00F905AA" w:rsidRDefault="00F905AA" w:rsidP="00F905AA">
      <w:pPr>
        <w:shd w:val="clear" w:color="auto" w:fill="FFFFFF"/>
        <w:spacing w:before="105" w:after="10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05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К ОТЧЕТУ ОБ ИСПОЛНЕНИИ БЮДЖЕТА</w:t>
      </w:r>
      <w:r w:rsidR="003117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ГОРОДСКОГО ОКРУГА ДОМОДЕДОВО ЗА  2018 год</w:t>
      </w:r>
    </w:p>
    <w:p w:rsidR="0058185D" w:rsidRDefault="0058185D" w:rsidP="00581ADC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l254"/>
      <w:bookmarkEnd w:id="0"/>
    </w:p>
    <w:p w:rsidR="0058185D" w:rsidRPr="00CF0169" w:rsidRDefault="0058185D" w:rsidP="00581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Раздел 1</w:t>
      </w:r>
    </w:p>
    <w:p w:rsidR="0058185D" w:rsidRDefault="0058185D" w:rsidP="00581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Организационная структура</w:t>
      </w:r>
    </w:p>
    <w:p w:rsidR="0058185D" w:rsidRPr="00CF0169" w:rsidRDefault="0058185D" w:rsidP="00B612F9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0169" w:rsidRPr="00CF0169" w:rsidRDefault="00CF0169" w:rsidP="00B612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201</w:t>
      </w:r>
      <w:r w:rsidR="00BE0F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из бюджета городского округа финансировалось 15 учреждений</w:t>
      </w:r>
      <w:r w:rsidR="00B6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863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Субсидии из бюджета городского округа предоставлялись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1</w:t>
      </w:r>
      <w:r w:rsidR="00CB65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бюджетны</w:t>
      </w:r>
      <w:r w:rsidR="009863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 7</w:t>
      </w:r>
      <w:r w:rsidR="00CB65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автономны</w:t>
      </w:r>
      <w:r w:rsidR="009863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учреждени</w:t>
      </w:r>
      <w:r w:rsidR="00B6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9863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CF0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5752A" w:rsidRDefault="0095752A" w:rsidP="00B612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целом</w:t>
      </w:r>
      <w:r w:rsidR="00B6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количество финансируемых из бюджета учреждений, по сравнению с аналогичным периодом прошлого года</w:t>
      </w:r>
      <w:r w:rsidR="00E46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изменилось. </w:t>
      </w:r>
      <w:r w:rsidR="00B612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Однако</w:t>
      </w:r>
      <w:proofErr w:type="gramStart"/>
      <w:r w:rsidR="00E46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произошло внутреннее изменение по казенным учреждениям.</w:t>
      </w:r>
    </w:p>
    <w:p w:rsidR="0095752A" w:rsidRDefault="0095752A" w:rsidP="00CF01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752A" w:rsidRPr="00CF0169" w:rsidRDefault="0095752A" w:rsidP="00CF01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0169" w:rsidRPr="00CF0169" w:rsidRDefault="00CF0169" w:rsidP="00CF0169">
      <w:pPr>
        <w:spacing w:after="0" w:line="240" w:lineRule="auto"/>
        <w:ind w:right="2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Учреждения, финансируемые из бюджета</w:t>
      </w:r>
    </w:p>
    <w:p w:rsidR="00C13073" w:rsidRPr="00CF0169" w:rsidRDefault="00CF0169" w:rsidP="00CF0169">
      <w:pPr>
        <w:spacing w:after="0" w:line="240" w:lineRule="auto"/>
        <w:ind w:right="2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городского округа   Домодедово </w:t>
      </w:r>
      <w:r w:rsidR="00F2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CF0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522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B7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F0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F2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</w:p>
    <w:p w:rsidR="00CF0169" w:rsidRPr="00CF0169" w:rsidRDefault="00CF0169" w:rsidP="00CF0169">
      <w:pPr>
        <w:spacing w:after="0" w:line="240" w:lineRule="auto"/>
        <w:ind w:right="2069" w:firstLine="426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CF0169" w:rsidRPr="00CF0169" w:rsidTr="00DA1B92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169" w:rsidRPr="00CF0169" w:rsidRDefault="00C851EE" w:rsidP="00C851EE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Администрация городского округа Домодедово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851EE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депутатов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851EE" w:rsidP="00CF0169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Счетная палата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9"/>
        </w:trPr>
        <w:tc>
          <w:tcPr>
            <w:tcW w:w="7230" w:type="dxa"/>
            <w:shd w:val="clear" w:color="auto" w:fill="auto"/>
          </w:tcPr>
          <w:p w:rsidR="00CF0169" w:rsidRPr="00CF0169" w:rsidRDefault="00C13073" w:rsidP="00CF0169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r w:rsidRPr="00CF01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13073" w:rsidP="00CF0169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13073" w:rsidP="00CF0169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Комитет по культуре делам молодежи и спорту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13073" w:rsidP="00CF0169">
            <w:pPr>
              <w:tabs>
                <w:tab w:val="left" w:pos="5278"/>
              </w:tabs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Домодедовская статистика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F0169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Управление информационного и технического обеспечения </w:t>
            </w:r>
          </w:p>
        </w:tc>
        <w:tc>
          <w:tcPr>
            <w:tcW w:w="2126" w:type="dxa"/>
            <w:shd w:val="clear" w:color="auto" w:fill="auto"/>
          </w:tcPr>
          <w:p w:rsidR="00CF0169" w:rsidRPr="00CF0169" w:rsidRDefault="00CF0169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13073" w:rsidRPr="00CF0169" w:rsidRDefault="00C13073" w:rsidP="00D152F5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Дирекция единого заказчика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Ремонт и обслуживание зданий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Единая дежурно-диспетчерская служба-112"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Специализированная служба в сфере погребения и похоронного дела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Централизованная бухгалтерия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13073" w:rsidRPr="00CF0169" w:rsidTr="00DA1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7230" w:type="dxa"/>
            <w:shd w:val="clear" w:color="auto" w:fill="auto"/>
          </w:tcPr>
          <w:p w:rsidR="00C13073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  <w:p w:rsidR="00C13073" w:rsidRPr="00C13073" w:rsidRDefault="00C13073" w:rsidP="00CF0169">
            <w:pPr>
              <w:spacing w:after="0" w:line="240" w:lineRule="auto"/>
              <w:ind w:right="2069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C1307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C13073" w:rsidRPr="00CF0169" w:rsidRDefault="00C13073" w:rsidP="00CF0169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073" w:rsidRPr="00CF0169" w:rsidRDefault="00C13073" w:rsidP="00FA152F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1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15                 </w:t>
            </w:r>
          </w:p>
        </w:tc>
      </w:tr>
    </w:tbl>
    <w:p w:rsidR="00CF0169" w:rsidRPr="000E3CF6" w:rsidRDefault="00CF0169">
      <w:pPr>
        <w:rPr>
          <w:rFonts w:ascii="Times New Roman" w:hAnsi="Times New Roman" w:cs="Times New Roman"/>
          <w:b/>
          <w:sz w:val="24"/>
          <w:szCs w:val="24"/>
        </w:rPr>
      </w:pPr>
    </w:p>
    <w:p w:rsidR="00503213" w:rsidRPr="000E3CF6" w:rsidRDefault="000F1456" w:rsidP="002827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45BE3" w:rsidRPr="000E3CF6">
        <w:rPr>
          <w:rFonts w:ascii="Times New Roman" w:hAnsi="Times New Roman" w:cs="Times New Roman"/>
          <w:sz w:val="24"/>
          <w:szCs w:val="24"/>
        </w:rPr>
        <w:t>Изменения в сведениях о количестве подведомственных участников бюджетного процесса произошли по следующим типам учреждений:</w:t>
      </w:r>
    </w:p>
    <w:p w:rsidR="00BD20D1" w:rsidRPr="000E3CF6" w:rsidRDefault="00F45BE3" w:rsidP="0028278D">
      <w:pPr>
        <w:jc w:val="both"/>
        <w:rPr>
          <w:rFonts w:ascii="Times New Roman" w:hAnsi="Times New Roman" w:cs="Times New Roman"/>
          <w:sz w:val="24"/>
          <w:szCs w:val="24"/>
        </w:rPr>
      </w:pPr>
      <w:r w:rsidRPr="000E3CF6">
        <w:rPr>
          <w:rFonts w:ascii="Times New Roman" w:hAnsi="Times New Roman" w:cs="Times New Roman"/>
          <w:sz w:val="24"/>
          <w:szCs w:val="24"/>
        </w:rPr>
        <w:t>1.</w:t>
      </w:r>
      <w:r w:rsidR="005E7043">
        <w:rPr>
          <w:rFonts w:ascii="Times New Roman" w:hAnsi="Times New Roman" w:cs="Times New Roman"/>
          <w:sz w:val="24"/>
          <w:szCs w:val="24"/>
        </w:rPr>
        <w:t xml:space="preserve"> </w:t>
      </w:r>
      <w:r w:rsidRPr="000E3CF6">
        <w:rPr>
          <w:rFonts w:ascii="Times New Roman" w:hAnsi="Times New Roman" w:cs="Times New Roman"/>
          <w:sz w:val="24"/>
          <w:szCs w:val="24"/>
        </w:rPr>
        <w:t xml:space="preserve">Бюджетные учреждения уменьшились на </w:t>
      </w:r>
      <w:r w:rsidR="001E2EAB">
        <w:rPr>
          <w:rFonts w:ascii="Times New Roman" w:hAnsi="Times New Roman" w:cs="Times New Roman"/>
          <w:sz w:val="24"/>
          <w:szCs w:val="24"/>
        </w:rPr>
        <w:t>две</w:t>
      </w:r>
      <w:r w:rsidRPr="000E3CF6">
        <w:rPr>
          <w:rFonts w:ascii="Times New Roman" w:hAnsi="Times New Roman" w:cs="Times New Roman"/>
          <w:sz w:val="24"/>
          <w:szCs w:val="24"/>
        </w:rPr>
        <w:t xml:space="preserve"> единицы по причине реорганизации: </w:t>
      </w:r>
    </w:p>
    <w:p w:rsidR="007F2B21" w:rsidRDefault="00BD20D1" w:rsidP="007F2B21">
      <w:pPr>
        <w:jc w:val="both"/>
        <w:rPr>
          <w:rFonts w:ascii="Times New Roman" w:hAnsi="Times New Roman" w:cs="Times New Roman"/>
          <w:sz w:val="24"/>
          <w:szCs w:val="24"/>
        </w:rPr>
      </w:pPr>
      <w:r w:rsidRPr="000E3CF6">
        <w:rPr>
          <w:rFonts w:ascii="Times New Roman" w:hAnsi="Times New Roman" w:cs="Times New Roman"/>
          <w:sz w:val="24"/>
          <w:szCs w:val="24"/>
        </w:rPr>
        <w:t xml:space="preserve">-   </w:t>
      </w:r>
      <w:r w:rsidR="00F45BE3" w:rsidRPr="000E3CF6">
        <w:rPr>
          <w:rFonts w:ascii="Times New Roman" w:hAnsi="Times New Roman" w:cs="Times New Roman"/>
          <w:sz w:val="24"/>
          <w:szCs w:val="24"/>
        </w:rPr>
        <w:t xml:space="preserve">МБУ </w:t>
      </w:r>
      <w:r w:rsidRPr="000E3CF6">
        <w:rPr>
          <w:rFonts w:ascii="Times New Roman" w:hAnsi="Times New Roman" w:cs="Times New Roman"/>
          <w:sz w:val="24"/>
          <w:szCs w:val="24"/>
        </w:rPr>
        <w:t>«</w:t>
      </w:r>
      <w:r w:rsidR="00F45BE3" w:rsidRPr="000E3CF6">
        <w:rPr>
          <w:rFonts w:ascii="Times New Roman" w:hAnsi="Times New Roman" w:cs="Times New Roman"/>
          <w:sz w:val="24"/>
          <w:szCs w:val="24"/>
        </w:rPr>
        <w:t>Редакция газеты «Призыв»</w:t>
      </w:r>
      <w:r w:rsidRPr="000E3CF6">
        <w:rPr>
          <w:rFonts w:ascii="Times New Roman" w:hAnsi="Times New Roman" w:cs="Times New Roman"/>
          <w:sz w:val="24"/>
          <w:szCs w:val="24"/>
        </w:rPr>
        <w:t xml:space="preserve"> реорганизовалось </w:t>
      </w:r>
      <w:r w:rsidR="00B612F9">
        <w:rPr>
          <w:rFonts w:ascii="Times New Roman" w:hAnsi="Times New Roman" w:cs="Times New Roman"/>
          <w:sz w:val="24"/>
          <w:szCs w:val="24"/>
        </w:rPr>
        <w:t>в</w:t>
      </w:r>
      <w:r w:rsidRPr="000E3CF6">
        <w:rPr>
          <w:rFonts w:ascii="Times New Roman" w:hAnsi="Times New Roman" w:cs="Times New Roman"/>
          <w:sz w:val="24"/>
          <w:szCs w:val="24"/>
        </w:rPr>
        <w:t xml:space="preserve"> МАУ «Редакция газеты «Призыв» с 26 июля</w:t>
      </w:r>
      <w:r w:rsidR="005B3949">
        <w:rPr>
          <w:rFonts w:ascii="Times New Roman" w:hAnsi="Times New Roman" w:cs="Times New Roman"/>
          <w:sz w:val="24"/>
          <w:szCs w:val="24"/>
        </w:rPr>
        <w:t xml:space="preserve"> 2018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5B3949">
        <w:rPr>
          <w:rFonts w:ascii="Times New Roman" w:hAnsi="Times New Roman" w:cs="Times New Roman"/>
          <w:sz w:val="24"/>
          <w:szCs w:val="24"/>
        </w:rPr>
        <w:t>г</w:t>
      </w:r>
      <w:r w:rsidR="007F2B21">
        <w:rPr>
          <w:rFonts w:ascii="Times New Roman" w:hAnsi="Times New Roman" w:cs="Times New Roman"/>
          <w:sz w:val="24"/>
          <w:szCs w:val="24"/>
        </w:rPr>
        <w:t xml:space="preserve">. ((Постановление  Администрации городского округа Домодедово № 999 от </w:t>
      </w:r>
      <w:r w:rsidR="007F2B21">
        <w:rPr>
          <w:rFonts w:ascii="Times New Roman" w:hAnsi="Times New Roman" w:cs="Times New Roman"/>
          <w:sz w:val="24"/>
          <w:szCs w:val="24"/>
        </w:rPr>
        <w:lastRenderedPageBreak/>
        <w:t>07.05.2018 г. «О создании муниципального автономного учреждения городского округа Домодедово «Редакция газеты «Призыв»)</w:t>
      </w:r>
      <w:r w:rsidR="007F2B21" w:rsidRPr="000E3CF6">
        <w:rPr>
          <w:rFonts w:ascii="Times New Roman" w:hAnsi="Times New Roman" w:cs="Times New Roman"/>
          <w:sz w:val="24"/>
          <w:szCs w:val="24"/>
        </w:rPr>
        <w:t>;</w:t>
      </w:r>
    </w:p>
    <w:p w:rsidR="00BD20D1" w:rsidRDefault="00BD20D1" w:rsidP="0028278D">
      <w:pPr>
        <w:jc w:val="both"/>
        <w:rPr>
          <w:rFonts w:ascii="Times New Roman" w:hAnsi="Times New Roman" w:cs="Times New Roman"/>
          <w:sz w:val="24"/>
          <w:szCs w:val="24"/>
        </w:rPr>
      </w:pPr>
      <w:r w:rsidRPr="000E3CF6">
        <w:rPr>
          <w:rFonts w:ascii="Times New Roman" w:hAnsi="Times New Roman" w:cs="Times New Roman"/>
          <w:sz w:val="24"/>
          <w:szCs w:val="24"/>
        </w:rPr>
        <w:t xml:space="preserve">-  МБУ «Центр бухгалтерского обслуживания учреждений» </w:t>
      </w:r>
      <w:r w:rsidR="000E3CF6" w:rsidRPr="000E3CF6">
        <w:rPr>
          <w:rFonts w:ascii="Times New Roman" w:hAnsi="Times New Roman" w:cs="Times New Roman"/>
          <w:sz w:val="24"/>
          <w:szCs w:val="24"/>
        </w:rPr>
        <w:t>реорганизовалось</w:t>
      </w:r>
      <w:r w:rsidR="000E3CF6">
        <w:rPr>
          <w:rFonts w:ascii="Times New Roman" w:hAnsi="Times New Roman" w:cs="Times New Roman"/>
          <w:sz w:val="24"/>
          <w:szCs w:val="24"/>
        </w:rPr>
        <w:t xml:space="preserve"> в МКУ «Централизованная бухгалтерия» с</w:t>
      </w:r>
      <w:r w:rsidR="005B3949">
        <w:rPr>
          <w:rFonts w:ascii="Times New Roman" w:hAnsi="Times New Roman" w:cs="Times New Roman"/>
          <w:sz w:val="24"/>
          <w:szCs w:val="24"/>
        </w:rPr>
        <w:t xml:space="preserve"> 19 января 2018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5B394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8469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884695">
        <w:rPr>
          <w:rFonts w:ascii="Times New Roman" w:hAnsi="Times New Roman" w:cs="Times New Roman"/>
          <w:sz w:val="24"/>
          <w:szCs w:val="24"/>
        </w:rPr>
        <w:t>Постановление Администрации городского округа Домодедово № 4382 от 27.12.2017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 xml:space="preserve">г. «О создании муниципального казенного учреждения городского округа Домодедово </w:t>
      </w:r>
      <w:r w:rsidR="00884695" w:rsidRPr="000E3CF6">
        <w:rPr>
          <w:rFonts w:ascii="Times New Roman" w:hAnsi="Times New Roman" w:cs="Times New Roman"/>
          <w:sz w:val="24"/>
          <w:szCs w:val="24"/>
        </w:rPr>
        <w:t>«</w:t>
      </w:r>
      <w:r w:rsidR="00884695">
        <w:rPr>
          <w:rFonts w:ascii="Times New Roman" w:hAnsi="Times New Roman" w:cs="Times New Roman"/>
          <w:sz w:val="24"/>
          <w:szCs w:val="24"/>
        </w:rPr>
        <w:t>Централизованная бухгалтерия».</w:t>
      </w:r>
    </w:p>
    <w:p w:rsidR="000F1456" w:rsidRDefault="005B3949" w:rsidP="002827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E7043">
        <w:rPr>
          <w:rFonts w:ascii="Times New Roman" w:hAnsi="Times New Roman" w:cs="Times New Roman"/>
          <w:sz w:val="24"/>
          <w:szCs w:val="24"/>
        </w:rPr>
        <w:t xml:space="preserve"> </w:t>
      </w:r>
      <w:r w:rsidR="007F2B21">
        <w:rPr>
          <w:rFonts w:ascii="Times New Roman" w:hAnsi="Times New Roman" w:cs="Times New Roman"/>
          <w:sz w:val="24"/>
          <w:szCs w:val="24"/>
        </w:rPr>
        <w:t xml:space="preserve">Ликвидировано одно </w:t>
      </w:r>
      <w:proofErr w:type="gramStart"/>
      <w:r w:rsidR="007F2B2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азенные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7F2B2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0F1456">
        <w:rPr>
          <w:rFonts w:ascii="Times New Roman" w:hAnsi="Times New Roman" w:cs="Times New Roman"/>
          <w:sz w:val="24"/>
          <w:szCs w:val="24"/>
        </w:rPr>
        <w:t xml:space="preserve">  МКУ «Центр содействия развитию</w:t>
      </w:r>
      <w:r w:rsidR="000F1456" w:rsidRPr="000F1456">
        <w:t xml:space="preserve"> </w:t>
      </w:r>
      <w:r w:rsidR="000F1456" w:rsidRPr="000F1456">
        <w:rPr>
          <w:rFonts w:ascii="Times New Roman" w:hAnsi="Times New Roman" w:cs="Times New Roman"/>
          <w:sz w:val="24"/>
          <w:szCs w:val="24"/>
        </w:rPr>
        <w:t>земельно-имущественного комплекса городского округа Домодедово"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7F2B21" w:rsidRPr="007F2B21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="000F1456" w:rsidRPr="007F2B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F1456">
        <w:rPr>
          <w:rFonts w:ascii="Times New Roman" w:hAnsi="Times New Roman" w:cs="Times New Roman"/>
          <w:sz w:val="24"/>
          <w:szCs w:val="24"/>
        </w:rPr>
        <w:t>9 января 2018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0F1456">
        <w:rPr>
          <w:rFonts w:ascii="Times New Roman" w:hAnsi="Times New Roman" w:cs="Times New Roman"/>
          <w:sz w:val="24"/>
          <w:szCs w:val="24"/>
        </w:rPr>
        <w:t>г.</w:t>
      </w:r>
      <w:r w:rsidR="00E5398B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>(Постановление Администрации городского округа Домодедово №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>3456 от 05.10.2017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>г «О ликвидации муниципального казенного учреждения городского округа Домодедово «Центр содействия развитию земельно-имущественного комплекса городского округа Домодедово»</w:t>
      </w:r>
      <w:r w:rsidR="007F2B21">
        <w:rPr>
          <w:rFonts w:ascii="Times New Roman" w:hAnsi="Times New Roman" w:cs="Times New Roman"/>
          <w:sz w:val="24"/>
          <w:szCs w:val="24"/>
        </w:rPr>
        <w:t>)</w:t>
      </w:r>
      <w:r w:rsidR="000F1456">
        <w:rPr>
          <w:rFonts w:ascii="Times New Roman" w:hAnsi="Times New Roman" w:cs="Times New Roman"/>
          <w:sz w:val="24"/>
          <w:szCs w:val="24"/>
        </w:rPr>
        <w:t>, создано</w:t>
      </w:r>
      <w:r w:rsidR="00B612F9">
        <w:rPr>
          <w:rFonts w:ascii="Times New Roman" w:hAnsi="Times New Roman" w:cs="Times New Roman"/>
          <w:sz w:val="24"/>
          <w:szCs w:val="24"/>
        </w:rPr>
        <w:t xml:space="preserve"> </w:t>
      </w:r>
      <w:r w:rsidR="007F2B21">
        <w:rPr>
          <w:rFonts w:ascii="Times New Roman" w:hAnsi="Times New Roman" w:cs="Times New Roman"/>
          <w:sz w:val="24"/>
          <w:szCs w:val="24"/>
        </w:rPr>
        <w:t xml:space="preserve"> с 19 января 2018 г. </w:t>
      </w:r>
      <w:r w:rsidR="000F1456" w:rsidRPr="000F1456">
        <w:rPr>
          <w:rFonts w:ascii="Times New Roman" w:hAnsi="Times New Roman" w:cs="Times New Roman"/>
          <w:sz w:val="24"/>
          <w:szCs w:val="24"/>
        </w:rPr>
        <w:t xml:space="preserve"> </w:t>
      </w:r>
      <w:r w:rsidR="000F1456">
        <w:rPr>
          <w:rFonts w:ascii="Times New Roman" w:hAnsi="Times New Roman" w:cs="Times New Roman"/>
          <w:sz w:val="24"/>
          <w:szCs w:val="24"/>
        </w:rPr>
        <w:t>МКУ «Централизованная бухгалтерия»;</w:t>
      </w:r>
    </w:p>
    <w:p w:rsidR="000F1456" w:rsidRDefault="000F1456" w:rsidP="002827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E7043">
        <w:rPr>
          <w:rFonts w:ascii="Times New Roman" w:hAnsi="Times New Roman" w:cs="Times New Roman"/>
          <w:sz w:val="24"/>
          <w:szCs w:val="24"/>
        </w:rPr>
        <w:t xml:space="preserve"> </w:t>
      </w:r>
      <w:r w:rsidR="00B612F9">
        <w:rPr>
          <w:rFonts w:ascii="Times New Roman" w:hAnsi="Times New Roman" w:cs="Times New Roman"/>
          <w:sz w:val="24"/>
          <w:szCs w:val="24"/>
        </w:rPr>
        <w:t>Количество а</w:t>
      </w:r>
      <w:r>
        <w:rPr>
          <w:rFonts w:ascii="Times New Roman" w:hAnsi="Times New Roman" w:cs="Times New Roman"/>
          <w:sz w:val="24"/>
          <w:szCs w:val="24"/>
        </w:rPr>
        <w:t>втономны</w:t>
      </w:r>
      <w:r w:rsidR="00B612F9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B612F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увеличились на одну единицу за счет </w:t>
      </w:r>
      <w:r w:rsidR="006F3860">
        <w:rPr>
          <w:rFonts w:ascii="Times New Roman" w:hAnsi="Times New Roman" w:cs="Times New Roman"/>
          <w:sz w:val="24"/>
          <w:szCs w:val="24"/>
        </w:rPr>
        <w:t>реорганизации МБУ «Редакция газеты «Призыв» в МАУ «Редакция газеты «Призыв»</w:t>
      </w:r>
      <w:r w:rsidR="00884695" w:rsidRPr="00884695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>(Постановление  Администрации городского округа Домодедово №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>999 от 07.05.2018</w:t>
      </w:r>
      <w:r w:rsidR="007F2B21">
        <w:rPr>
          <w:rFonts w:ascii="Times New Roman" w:hAnsi="Times New Roman" w:cs="Times New Roman"/>
          <w:sz w:val="24"/>
          <w:szCs w:val="24"/>
        </w:rPr>
        <w:t xml:space="preserve"> </w:t>
      </w:r>
      <w:r w:rsidR="00884695">
        <w:rPr>
          <w:rFonts w:ascii="Times New Roman" w:hAnsi="Times New Roman" w:cs="Times New Roman"/>
          <w:sz w:val="24"/>
          <w:szCs w:val="24"/>
        </w:rPr>
        <w:t>г. «О создании муниципального автономного учреждения городского округа Домодедово «Редакция газеты «Призыв»</w:t>
      </w:r>
      <w:r w:rsidR="00884695" w:rsidRPr="000E3CF6">
        <w:rPr>
          <w:rFonts w:ascii="Times New Roman" w:hAnsi="Times New Roman" w:cs="Times New Roman"/>
          <w:sz w:val="24"/>
          <w:szCs w:val="24"/>
        </w:rPr>
        <w:t>;</w:t>
      </w:r>
    </w:p>
    <w:p w:rsidR="006F3860" w:rsidRDefault="006F3860" w:rsidP="002827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E7043">
        <w:rPr>
          <w:rFonts w:ascii="Times New Roman" w:hAnsi="Times New Roman" w:cs="Times New Roman"/>
          <w:sz w:val="24"/>
          <w:szCs w:val="24"/>
        </w:rPr>
        <w:t xml:space="preserve"> </w:t>
      </w:r>
      <w:r w:rsidR="00B612F9">
        <w:rPr>
          <w:rFonts w:ascii="Times New Roman" w:hAnsi="Times New Roman" w:cs="Times New Roman"/>
          <w:sz w:val="24"/>
          <w:szCs w:val="24"/>
        </w:rPr>
        <w:t xml:space="preserve"> Количество 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 w:rsidR="00B612F9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унитарны</w:t>
      </w:r>
      <w:r w:rsidR="00B612F9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B612F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уменьшил</w:t>
      </w:r>
      <w:r w:rsidR="00B612F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сь на одну единицу в результате передачи МУП «Электросеть» в </w:t>
      </w:r>
      <w:r w:rsidR="00B612F9">
        <w:rPr>
          <w:rFonts w:ascii="Times New Roman" w:hAnsi="Times New Roman" w:cs="Times New Roman"/>
          <w:sz w:val="24"/>
          <w:szCs w:val="24"/>
        </w:rPr>
        <w:t>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AD5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0AD5">
        <w:rPr>
          <w:rFonts w:ascii="Times New Roman" w:hAnsi="Times New Roman" w:cs="Times New Roman"/>
          <w:sz w:val="24"/>
          <w:szCs w:val="24"/>
        </w:rPr>
        <w:t xml:space="preserve"> </w:t>
      </w:r>
      <w:r w:rsidR="007F2B21">
        <w:rPr>
          <w:rFonts w:ascii="Times New Roman" w:hAnsi="Times New Roman" w:cs="Times New Roman"/>
          <w:sz w:val="24"/>
          <w:szCs w:val="24"/>
        </w:rPr>
        <w:t>(</w:t>
      </w:r>
      <w:r w:rsidR="00430AD5">
        <w:rPr>
          <w:rFonts w:ascii="Times New Roman" w:hAnsi="Times New Roman" w:cs="Times New Roman"/>
          <w:sz w:val="24"/>
          <w:szCs w:val="24"/>
        </w:rPr>
        <w:t>Распоряжение  Правительства Московской области №89-РП от 19.02.2018г. «О передаче в собственность Московской области имущества городского округа Домодедово»</w:t>
      </w:r>
      <w:r w:rsidR="007F2B21">
        <w:rPr>
          <w:rFonts w:ascii="Times New Roman" w:hAnsi="Times New Roman" w:cs="Times New Roman"/>
          <w:sz w:val="24"/>
          <w:szCs w:val="24"/>
        </w:rPr>
        <w:t>)</w:t>
      </w:r>
      <w:r w:rsidR="00430AD5">
        <w:rPr>
          <w:rFonts w:ascii="Times New Roman" w:hAnsi="Times New Roman" w:cs="Times New Roman"/>
          <w:sz w:val="24"/>
          <w:szCs w:val="24"/>
        </w:rPr>
        <w:t>.</w:t>
      </w:r>
    </w:p>
    <w:p w:rsidR="00E06080" w:rsidRPr="00503213" w:rsidRDefault="00795E8A" w:rsidP="002827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063116" w:rsidRPr="00CF0169" w:rsidRDefault="0058185D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</w:t>
      </w:r>
      <w:r w:rsidR="00B65B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A2017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795E8A" w:rsidRPr="00CF01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Раздел </w:t>
      </w:r>
      <w:r w:rsidR="00795E8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</w:t>
      </w:r>
    </w:p>
    <w:p w:rsidR="00D152F5" w:rsidRPr="00D152F5" w:rsidRDefault="0058185D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r w:rsidR="00B6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A20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B6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20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B6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5E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деятельности</w:t>
      </w:r>
    </w:p>
    <w:p w:rsidR="0058185D" w:rsidRDefault="0058185D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</w:p>
    <w:p w:rsidR="00AC0787" w:rsidRPr="00D152F5" w:rsidRDefault="00AC0787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Бюджет городского округа Домодедово на 2018 год по доходам утвержден в сумме 6 830 166,0  тыс. руб. (налоговые доходы  3 280 331,0 тыс. руб., неналоговые доходы 939 679,0 тыс. руб., безвозмездные поступления от других бюджетов бюджетной системы 2 610 106,0 тыс. руб.)</w:t>
      </w:r>
      <w:r w:rsidR="00063116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Уточненный план по доходам составил 8 165 451,2 тыс. руб. (налоговые доходы       3 583 677,8 тыс. руб., неналоговые доходы 1 007 725,7 тыс. руб., безвозмездные поступления от других бюджетов бюджетной системы 3 573 498,</w:t>
      </w:r>
      <w:r w:rsidRPr="00581ADC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а также прочие безвозмездные поступления 2 249,8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возвраты организациями остатков субсидий прошлых лет 26,9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возвраты остатков межбюджетных трансфертов, имеющих целевое назначение, прошлых лет – 1 727,7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.).</w:t>
      </w:r>
    </w:p>
    <w:p w:rsidR="00D152F5" w:rsidRP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  <w:t xml:space="preserve">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Бюджет городского округа Домодедово за 2018 год исполнен на 92,2% к уточненному плану (план – 8 165 451,2  тыс. руб., факт –7 528 080,1 тыс. руб.), в том числе по налоговым и неналоговым доходам на 95,4% (план – 4 591 403,5</w:t>
      </w:r>
      <w:r w:rsidR="00926D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 руб., факт – 4 379 099,6 тыс. руб.).</w:t>
      </w:r>
    </w:p>
    <w:p w:rsid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Наиболее крупные отклонения (более чем на 5 процентов) сложились по следующим подгруппам налоговых и неналоговых доходов: </w:t>
      </w:r>
    </w:p>
    <w:p w:rsidR="00063116" w:rsidRPr="00D152F5" w:rsidRDefault="00063116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highlight w:val="yellow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83"/>
        <w:gridCol w:w="1584"/>
        <w:gridCol w:w="2122"/>
      </w:tblGrid>
      <w:tr w:rsidR="00D152F5" w:rsidRPr="00D152F5" w:rsidTr="005E7043">
        <w:tc>
          <w:tcPr>
            <w:tcW w:w="3925" w:type="dxa"/>
            <w:vMerge w:val="restart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289" w:type="dxa"/>
            <w:gridSpan w:val="3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 (тыс. руб.)</w:t>
            </w:r>
          </w:p>
        </w:tc>
      </w:tr>
      <w:tr w:rsidR="00D152F5" w:rsidRPr="00D152F5" w:rsidTr="005E7043">
        <w:trPr>
          <w:trHeight w:val="667"/>
        </w:trPr>
        <w:tc>
          <w:tcPr>
            <w:tcW w:w="3925" w:type="dxa"/>
            <w:vMerge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83" w:type="dxa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584" w:type="dxa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Факт</w:t>
            </w:r>
          </w:p>
        </w:tc>
        <w:tc>
          <w:tcPr>
            <w:tcW w:w="2122" w:type="dxa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Отклонение</w:t>
            </w:r>
          </w:p>
        </w:tc>
      </w:tr>
      <w:tr w:rsidR="00D152F5" w:rsidRPr="00D152F5" w:rsidTr="005E7043">
        <w:tc>
          <w:tcPr>
            <w:tcW w:w="3925" w:type="dxa"/>
          </w:tcPr>
          <w:p w:rsidR="00D152F5" w:rsidRPr="00D152F5" w:rsidRDefault="00D152F5" w:rsidP="00926D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 xml:space="preserve">Платежи при пользовании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природными ресурсами</w:t>
            </w:r>
          </w:p>
        </w:tc>
        <w:tc>
          <w:tcPr>
            <w:tcW w:w="1583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3 000,0</w:t>
            </w:r>
          </w:p>
        </w:tc>
        <w:tc>
          <w:tcPr>
            <w:tcW w:w="1584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8 419,6</w:t>
            </w:r>
          </w:p>
        </w:tc>
        <w:tc>
          <w:tcPr>
            <w:tcW w:w="212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+5 419,6</w:t>
            </w:r>
          </w:p>
        </w:tc>
      </w:tr>
      <w:tr w:rsidR="00D152F5" w:rsidRPr="00D152F5" w:rsidTr="005E7043">
        <w:tc>
          <w:tcPr>
            <w:tcW w:w="3925" w:type="dxa"/>
          </w:tcPr>
          <w:p w:rsidR="00D152F5" w:rsidRPr="00D152F5" w:rsidRDefault="00D152F5" w:rsidP="00926D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83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353 659,4</w:t>
            </w:r>
          </w:p>
        </w:tc>
        <w:tc>
          <w:tcPr>
            <w:tcW w:w="1584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185 593,7</w:t>
            </w:r>
          </w:p>
        </w:tc>
        <w:tc>
          <w:tcPr>
            <w:tcW w:w="212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- </w:t>
            </w:r>
            <w:bookmarkStart w:id="1" w:name="OLE_LINK25"/>
            <w:bookmarkStart w:id="2" w:name="OLE_LINK26"/>
            <w:bookmarkStart w:id="3" w:name="OLE_LINK27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168 065,7</w:t>
            </w:r>
            <w:bookmarkEnd w:id="1"/>
            <w:bookmarkEnd w:id="2"/>
            <w:bookmarkEnd w:id="3"/>
          </w:p>
        </w:tc>
      </w:tr>
    </w:tbl>
    <w:p w:rsidR="00D152F5" w:rsidRP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highlight w:val="yellow"/>
          <w:lang w:eastAsia="ru-RU"/>
        </w:rPr>
      </w:pPr>
    </w:p>
    <w:p w:rsidR="00D152F5" w:rsidRPr="00D152F5" w:rsidRDefault="00D152F5" w:rsidP="00D152F5">
      <w:pPr>
        <w:spacing w:after="0" w:line="240" w:lineRule="auto"/>
        <w:ind w:left="660" w:hanging="6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доходы физических лиц</w:t>
      </w:r>
    </w:p>
    <w:p w:rsidR="00D152F5" w:rsidRPr="00D152F5" w:rsidRDefault="00D152F5" w:rsidP="00D152F5">
      <w:pPr>
        <w:spacing w:after="0" w:line="240" w:lineRule="auto"/>
        <w:ind w:left="660" w:firstLine="426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План по налогу на доходы физических лиц утвержден в сумме 1 519 793,5 тыс. руб., фактическое поступление составило 1 528 725,1 тыс. руб., перевыполнение составило 8 931,6  тыс. руб. </w:t>
      </w:r>
    </w:p>
    <w:p w:rsidR="00D152F5" w:rsidRPr="00D152F5" w:rsidRDefault="00D152F5" w:rsidP="00D152F5">
      <w:pPr>
        <w:spacing w:after="0" w:line="240" w:lineRule="auto"/>
        <w:ind w:right="3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Крупнейшими плательщиками (в части местного бюджета) являлись:</w:t>
      </w:r>
    </w:p>
    <w:p w:rsidR="00D152F5" w:rsidRDefault="00926DBD" w:rsidP="00926D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</w:t>
      </w:r>
      <w:proofErr w:type="spellStart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D152F5" w:rsidRPr="00D152F5" w:rsidRDefault="00D152F5" w:rsidP="00D152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2977"/>
      </w:tblGrid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ОАО Авиакомпания "Сибирь"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73 667,49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"ДОМОДЕДОВО ЭРПОРТ ХЭНДЛИНГ"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47 919,42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"Глобус"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42 178,60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Представительство "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Эрпорт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Менеджмент Компани Лимитед"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38 147,14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"С 7 ИНЖИНИРИНГ"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24 716,56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"ДОМОДЕДОВО ЭРПОРТ АВИЭЙШН СЕКЬЮРИТИ"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20 679,89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МБУЗ "Домодедовская центральная городская больница"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18 907,34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"ДОМОДЕДОВО КЭТЕРИНГ СЕРВИС"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14 647,42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Центральная станция связи - филиал ОАО "РЖД"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14 427,62</w:t>
            </w:r>
          </w:p>
        </w:tc>
      </w:tr>
      <w:tr w:rsidR="00D152F5" w:rsidRPr="00D152F5" w:rsidTr="00966C55">
        <w:trPr>
          <w:trHeight w:val="29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ПЕПСИКО ХОЛДИНГС ООО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2F5" w:rsidRPr="00D152F5" w:rsidRDefault="00D152F5" w:rsidP="00D152F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14 375,43</w:t>
            </w:r>
          </w:p>
        </w:tc>
      </w:tr>
    </w:tbl>
    <w:p w:rsidR="00D152F5" w:rsidRPr="00D152F5" w:rsidRDefault="00D152F5" w:rsidP="00D15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282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доход местного бюджета поступили крупные разовые платежи от </w:t>
      </w:r>
      <w:r w:rsidR="00063116">
        <w:rPr>
          <w:rFonts w:ascii="Times New Roman" w:eastAsia="Times New Roman" w:hAnsi="Times New Roman" w:cs="Times New Roman"/>
          <w:sz w:val="24"/>
          <w:szCs w:val="20"/>
          <w:lang w:eastAsia="ru-RU"/>
        </w:rPr>
        <w:t>двух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физических лиц в размере 255 277,8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926DBD" w:rsidRDefault="0028278D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</w:p>
    <w:p w:rsidR="00D152F5" w:rsidRPr="00D152F5" w:rsidRDefault="00D152F5" w:rsidP="00926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Акцизы</w:t>
      </w:r>
    </w:p>
    <w:p w:rsidR="00D152F5" w:rsidRPr="00D152F5" w:rsidRDefault="00D152F5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Pr="00D152F5" w:rsidRDefault="00D152F5" w:rsidP="00282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План по доходам от уплаты акцизов утвержден в размере 96 315,0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фактическое поступление составило 96 597,5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т.е. перевыполнение плана на 282,5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0,3%. </w:t>
      </w:r>
    </w:p>
    <w:p w:rsidR="00D152F5" w:rsidRPr="00D152F5" w:rsidRDefault="00D152F5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Pr="00D152F5" w:rsidRDefault="0028278D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D152F5"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Налоги на имущество</w:t>
      </w:r>
    </w:p>
    <w:p w:rsidR="00D152F5" w:rsidRPr="00D152F5" w:rsidRDefault="00D152F5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бюджете городского округа Домодедово утверждены налоги на имущество в сумме     1 465 053,3 тыс. руб.,  фактически поступило 1 421 267,1тыс. руб., план не выполнен на 43 786,2 </w:t>
      </w:r>
      <w:proofErr w:type="spellStart"/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или на 3,0%.</w:t>
      </w:r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подгруппу имущественных налогов входят:</w:t>
      </w:r>
    </w:p>
    <w:p w:rsidR="00063116" w:rsidRDefault="00063116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63116" w:rsidRDefault="00063116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63116" w:rsidRDefault="00063116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63116" w:rsidRPr="00D152F5" w:rsidRDefault="00063116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966C5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                           </w:t>
      </w:r>
      <w:r w:rsidR="00D152F5"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 на имущество физических лиц</w:t>
      </w:r>
    </w:p>
    <w:p w:rsidR="00D152F5" w:rsidRP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плановых назначениях по налогу на имущество физических лиц 115 000,0 тыс. руб. фактически поступило 111 622,7 тыс. руб., план не выполнен на 3 377,3 тыс. руб. или на 2,9 %.</w:t>
      </w:r>
    </w:p>
    <w:p w:rsidR="00D152F5" w:rsidRPr="00D152F5" w:rsidRDefault="00D152F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D152F5" w:rsidRPr="00D152F5" w:rsidRDefault="00966C55" w:rsidP="0028278D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</w:t>
      </w:r>
      <w:r w:rsidR="00D152F5"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Земельный налог 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плановых назначениях по земельному налогу 1 350 053,3 тыс. руб. фактически поступило  1 309 644,3 тыс. руб., план не выполнен на 40 409,0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3,0%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плановых назначениях по земельному налогу с физических лиц 200 000,0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фактически поступило </w:t>
      </w:r>
      <w:bookmarkStart w:id="4" w:name="OLE_LINK1"/>
      <w:bookmarkStart w:id="5" w:name="OLE_LINK2"/>
      <w:bookmarkStart w:id="6" w:name="OLE_LINK3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201 830,2 </w:t>
      </w:r>
      <w:bookmarkEnd w:id="4"/>
      <w:bookmarkEnd w:id="5"/>
      <w:bookmarkEnd w:id="6"/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перевыполнение плана составило 1 830,2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0,9%.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плановых назначениях по земельному налогу с организаций 1 150 053,3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фактически поступило 1 107 814,2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план не выполнен на 42 239,1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63116">
        <w:rPr>
          <w:rFonts w:ascii="Times New Roman" w:eastAsia="Times New Roman" w:hAnsi="Times New Roman" w:cs="Times New Roman"/>
          <w:sz w:val="24"/>
          <w:szCs w:val="20"/>
          <w:lang w:eastAsia="ru-RU"/>
        </w:rPr>
        <w:t>или на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3,7%, что связано с пересмотром в 2018 году</w:t>
      </w:r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судебном порядке кадастровой стоимости в сторону уменьшения, в связи с чем у ряда крупных налогоплательщиков образовалась переплата по земельному налогу.</w:t>
      </w:r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Крупнейшими плательщиками земельного налога в 2018 году являлись:</w:t>
      </w:r>
    </w:p>
    <w:p w:rsidR="00D152F5" w:rsidRPr="00D152F5" w:rsidRDefault="00D152F5" w:rsidP="00D152F5">
      <w:pPr>
        <w:spacing w:after="0" w:line="240" w:lineRule="auto"/>
        <w:ind w:right="368" w:firstLine="737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4"/>
        <w:gridCol w:w="2180"/>
      </w:tblGrid>
      <w:tr w:rsidR="00D152F5" w:rsidRPr="00D152F5" w:rsidTr="00966C55">
        <w:tc>
          <w:tcPr>
            <w:tcW w:w="7034" w:type="dxa"/>
          </w:tcPr>
          <w:p w:rsid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Наименование плательщика</w:t>
            </w:r>
          </w:p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80" w:type="dxa"/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</w:t>
            </w:r>
            <w:proofErr w:type="gram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.р</w:t>
            </w:r>
            <w:proofErr w:type="gram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уб</w:t>
            </w:r>
            <w:proofErr w:type="spellEnd"/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"Большое Домодедово"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91 018,92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E40D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МОСКОВСКИЙ ФИЛИАЛ ОАО АКБ "РОСБАНК" 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82 500,00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"КАЛЛЕРО"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66 568,16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"Евразия недвижимость"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58 458,68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ООО "Ашан"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31 198,98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ФГБУ "Объединенный санаторий "Подмосковье"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 делами Президента Российской Федерации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27 183,48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"Большое Домодедово-3"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24 880,53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ПАО «ВТБ»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23 283,91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ФГБУ "УЭЗ МИД России"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19 859,06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Представительство "Асьенда 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Инвестментс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Лимитед"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16 977,77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Шаврон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16 943,85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ООО "Форум-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инвест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16 921,79</w:t>
            </w:r>
          </w:p>
        </w:tc>
      </w:tr>
      <w:tr w:rsidR="00D152F5" w:rsidRPr="00D152F5" w:rsidTr="00966C55"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ГБУЗ ГОРОДА МОСКВЫ "ПСИХИАТРИЧЕСКАЯ БОЛЬНИЦА № 2 ИМ. О. В. КЕРБИКОВА ДЕПАРТАМЕНТА ЗДРАВООХРАНЕНИЯ ГОРОДА МОСКВЫ"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889"/>
              </w:tabs>
              <w:spacing w:after="0" w:line="240" w:lineRule="auto"/>
              <w:ind w:right="36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16 874,98</w:t>
            </w:r>
          </w:p>
        </w:tc>
      </w:tr>
    </w:tbl>
    <w:p w:rsidR="00D152F5" w:rsidRPr="00D152F5" w:rsidRDefault="00D152F5" w:rsidP="00D15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889"/>
        </w:tabs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от использования имущества, находящегося в государственной и муниципальной собственности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бюджете городского округа Домодедово утверждены доходы от использования имущества, находящегося в государственной и муниципальной собственности</w:t>
      </w:r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сумме 566 830,0 тыс.  руб., фактически поступило 555 645,3 тыс. руб., план не выполнен на 11 184,7 тыс. руб. или на 2,0%. 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подгруппу доходов от использования имущества входят: 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РФ, субъектам РФ или муниципальным образованиям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highlight w:val="yellow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Отражены поступления дивидендов по акциям, принадлежащим муниципальному образованию. Плановые назначения на 2018 год составили 2 869,0 тыс. руб., фактические поступления – 2 868,9 тыс. руб. 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участков.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бюджете 2018 года данный платеж утвержден в сумме 430 000,0 тыс. руб., фактически поступило </w:t>
      </w:r>
      <w:bookmarkStart w:id="7" w:name="OLE_LINK4"/>
      <w:bookmarkStart w:id="8" w:name="OLE_LINK5"/>
      <w:bookmarkStart w:id="9" w:name="OLE_LINK6"/>
      <w:bookmarkStart w:id="10" w:name="OLE_LINK7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417 814,3 </w:t>
      </w:r>
      <w:bookmarkEnd w:id="7"/>
      <w:bookmarkEnd w:id="8"/>
      <w:bookmarkEnd w:id="9"/>
      <w:bookmarkEnd w:id="10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 руб., план не выполнен на 12 185,7 тыс. руб.</w:t>
      </w:r>
    </w:p>
    <w:p w:rsidR="00D152F5" w:rsidRP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4819"/>
        <w:gridCol w:w="1843"/>
      </w:tblGrid>
      <w:tr w:rsidR="00D152F5" w:rsidRPr="00D152F5" w:rsidTr="00D152F5">
        <w:trPr>
          <w:trHeight w:val="293"/>
          <w:jc w:val="center"/>
        </w:trPr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КБК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доходного источника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Сумма </w:t>
            </w:r>
          </w:p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(тыс. руб.)</w:t>
            </w:r>
          </w:p>
        </w:tc>
      </w:tr>
      <w:tr w:rsidR="00D152F5" w:rsidRPr="00D152F5" w:rsidTr="00D152F5">
        <w:trPr>
          <w:trHeight w:val="149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00011105010000000120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  <w:r w:rsidRPr="00D152F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417 814,3</w:t>
            </w:r>
          </w:p>
        </w:tc>
      </w:tr>
      <w:tr w:rsidR="00D152F5" w:rsidRPr="00D152F5" w:rsidTr="00D152F5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- средства от продажи права на заключение договоров аренды земельных участков, государственная собственность на которые не разграничена, предназначенных для целей жилищного строительства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52F5" w:rsidRPr="00D152F5" w:rsidTr="00D152F5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00011105012040000120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  <w:r w:rsidRPr="00D152F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417 814,3</w:t>
            </w:r>
          </w:p>
        </w:tc>
      </w:tr>
      <w:tr w:rsidR="00D152F5" w:rsidRPr="00D152F5" w:rsidTr="00D152F5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- средства от продажи права на заключение договоров аренды земельных участков, государственная собственность на которые не разграничена, расположенных в границах городских округов и предназначенных для целей жилищного строительства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D152F5" w:rsidRP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плана связано с образованием задолженности по арендной плате.</w:t>
      </w:r>
    </w:p>
    <w:p w:rsidR="00D152F5" w:rsidRDefault="00D152F5" w:rsidP="00887AB9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Отклонение кассового исполнения 2018 года от кассового исполнения 2017 года связано с поступлением в 2017 году крупных сумм в счет погашения задолженности прошлых лет. Крупнейшими плательщиками являлись:</w:t>
      </w:r>
    </w:p>
    <w:p w:rsidR="00E40DE2" w:rsidRPr="00D152F5" w:rsidRDefault="00E40DE2" w:rsidP="00887AB9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E40DE2" w:rsidP="00D152F5">
      <w:pPr>
        <w:spacing w:after="0" w:line="240" w:lineRule="auto"/>
        <w:ind w:firstLine="737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ыс</w:t>
      </w:r>
      <w:proofErr w:type="gramStart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D152F5"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tbl>
      <w:tblPr>
        <w:tblW w:w="9407" w:type="dxa"/>
        <w:tblInd w:w="817" w:type="dxa"/>
        <w:tblLook w:val="01E0" w:firstRow="1" w:lastRow="1" w:firstColumn="1" w:lastColumn="1" w:noHBand="0" w:noVBand="0"/>
      </w:tblPr>
      <w:tblGrid>
        <w:gridCol w:w="9185"/>
        <w:gridCol w:w="222"/>
      </w:tblGrid>
      <w:tr w:rsidR="00D152F5" w:rsidRPr="00D152F5" w:rsidTr="00D152F5">
        <w:tc>
          <w:tcPr>
            <w:tcW w:w="9185" w:type="dxa"/>
          </w:tcPr>
          <w:tbl>
            <w:tblPr>
              <w:tblW w:w="8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91"/>
              <w:gridCol w:w="1985"/>
            </w:tblGrid>
            <w:tr w:rsidR="00D152F5" w:rsidRPr="00D152F5" w:rsidTr="00887AB9">
              <w:trPr>
                <w:trHeight w:val="300"/>
              </w:trPr>
              <w:tc>
                <w:tcPr>
                  <w:tcW w:w="6691" w:type="dxa"/>
                  <w:shd w:val="clear" w:color="auto" w:fill="auto"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 xml:space="preserve">Представительство "Асьенда </w:t>
                  </w:r>
                  <w:proofErr w:type="spellStart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Инвестментс</w:t>
                  </w:r>
                  <w:proofErr w:type="spellEnd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 xml:space="preserve"> Лимитед"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hideMark/>
                </w:tcPr>
                <w:p w:rsidR="00D152F5" w:rsidRPr="00D152F5" w:rsidRDefault="00D152F5" w:rsidP="00966C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65 766,41</w:t>
                  </w:r>
                </w:p>
              </w:tc>
            </w:tr>
            <w:tr w:rsidR="00D152F5" w:rsidRPr="00D152F5" w:rsidTr="00887AB9">
              <w:trPr>
                <w:trHeight w:val="300"/>
              </w:trPr>
              <w:tc>
                <w:tcPr>
                  <w:tcW w:w="6691" w:type="dxa"/>
                  <w:shd w:val="clear" w:color="auto" w:fill="auto"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ООО ПКФ "</w:t>
                  </w:r>
                  <w:proofErr w:type="spellStart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Гюнай</w:t>
                  </w:r>
                  <w:proofErr w:type="spellEnd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48 824,18</w:t>
                  </w:r>
                </w:p>
              </w:tc>
            </w:tr>
            <w:tr w:rsidR="00D152F5" w:rsidRPr="00D152F5" w:rsidTr="00887AB9">
              <w:trPr>
                <w:trHeight w:val="300"/>
              </w:trPr>
              <w:tc>
                <w:tcPr>
                  <w:tcW w:w="6691" w:type="dxa"/>
                  <w:shd w:val="clear" w:color="auto" w:fill="auto"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ООО "Трамонтана"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19 448,16</w:t>
                  </w:r>
                </w:p>
              </w:tc>
            </w:tr>
            <w:tr w:rsidR="00D152F5" w:rsidRPr="00D152F5" w:rsidTr="00887AB9">
              <w:trPr>
                <w:trHeight w:val="300"/>
              </w:trPr>
              <w:tc>
                <w:tcPr>
                  <w:tcW w:w="6691" w:type="dxa"/>
                  <w:shd w:val="clear" w:color="auto" w:fill="auto"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ОАО Татнефть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15 232,56</w:t>
                  </w:r>
                </w:p>
              </w:tc>
            </w:tr>
            <w:tr w:rsidR="00D152F5" w:rsidRPr="00D152F5" w:rsidTr="00887AB9">
              <w:trPr>
                <w:trHeight w:val="300"/>
              </w:trPr>
              <w:tc>
                <w:tcPr>
                  <w:tcW w:w="6691" w:type="dxa"/>
                  <w:shd w:val="clear" w:color="auto" w:fill="auto"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ООО "</w:t>
                  </w:r>
                  <w:proofErr w:type="spellStart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Профсервис</w:t>
                  </w:r>
                  <w:proofErr w:type="spellEnd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14 249,25</w:t>
                  </w:r>
                </w:p>
              </w:tc>
            </w:tr>
            <w:tr w:rsidR="00D152F5" w:rsidRPr="00D152F5" w:rsidTr="00887AB9">
              <w:trPr>
                <w:trHeight w:val="300"/>
              </w:trPr>
              <w:tc>
                <w:tcPr>
                  <w:tcW w:w="6691" w:type="dxa"/>
                  <w:shd w:val="clear" w:color="auto" w:fill="auto"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ООО "</w:t>
                  </w:r>
                  <w:proofErr w:type="spellStart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Принт</w:t>
                  </w:r>
                  <w:proofErr w:type="spellEnd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Колор</w:t>
                  </w:r>
                  <w:proofErr w:type="spellEnd"/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hideMark/>
                </w:tcPr>
                <w:p w:rsidR="00D152F5" w:rsidRPr="00D152F5" w:rsidRDefault="00D152F5" w:rsidP="00D152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</w:pPr>
                  <w:r w:rsidRPr="00D152F5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ru-RU"/>
                    </w:rPr>
                    <w:t>9 976,16</w:t>
                  </w:r>
                </w:p>
              </w:tc>
            </w:tr>
          </w:tbl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D152F5" w:rsidRPr="00D152F5" w:rsidRDefault="00D152F5" w:rsidP="00D152F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Доходы от сдачи в аренду имущества, составляющего государственную (муниципальную) казну (за исключением земельных участков)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D152F5" w:rsidRDefault="00D152F5" w:rsidP="00063116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План по доходам от сдачи в аренду имущества утвержден в сумме 70 000,0  тыс. руб., фактически поступило 69 689,8 тыс. руб.</w:t>
      </w:r>
      <w:r w:rsidR="000631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Крупнейшими плательщиками являлись:</w:t>
      </w:r>
    </w:p>
    <w:p w:rsidR="00063116" w:rsidRPr="00D152F5" w:rsidRDefault="00063116" w:rsidP="00063116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firstLine="737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134"/>
      </w:tblGrid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СБЕРБАНК РОССИИ ОАО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9 211,26</w:t>
            </w:r>
          </w:p>
        </w:tc>
      </w:tr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СеДеК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-Домодедово"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7 080,89</w:t>
            </w:r>
          </w:p>
        </w:tc>
      </w:tr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Общество с ограниченной ответственностью "ОМКА"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3 198,00</w:t>
            </w:r>
          </w:p>
        </w:tc>
      </w:tr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Общество с ограниченной ответственностью "Артек"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3 192,56</w:t>
            </w:r>
          </w:p>
        </w:tc>
      </w:tr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"АВТОДОКТОР"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2 792,48</w:t>
            </w:r>
          </w:p>
        </w:tc>
      </w:tr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ПромСервис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2 179,21</w:t>
            </w:r>
          </w:p>
        </w:tc>
      </w:tr>
      <w:tr w:rsidR="00D152F5" w:rsidRPr="00D152F5" w:rsidTr="005E704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"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Телестар</w:t>
            </w:r>
            <w:proofErr w:type="gram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.Н</w:t>
            </w:r>
            <w:proofErr w:type="gram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эт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2 112,48</w:t>
            </w:r>
          </w:p>
        </w:tc>
      </w:tr>
    </w:tbl>
    <w:p w:rsidR="00D152F5" w:rsidRDefault="00D152F5" w:rsidP="00D152F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Прочие поступления от использования имущества, находящегося в собственности городских округов</w:t>
      </w:r>
      <w:r w:rsidR="00E40D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Отражены поступления по плате за наем муниципального жилищного фонда, плата за установку и эксплуатацию рекламных конструкций, а также </w:t>
      </w:r>
      <w:bookmarkStart w:id="11" w:name="OLE_LINK11"/>
      <w:bookmarkStart w:id="12" w:name="OLE_LINK12"/>
      <w:bookmarkStart w:id="13" w:name="OLE_LINK13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плата за установку и эксплуатацию оборудования связи на опорах уличного освещения</w:t>
      </w:r>
      <w:bookmarkEnd w:id="11"/>
      <w:bookmarkEnd w:id="12"/>
      <w:bookmarkEnd w:id="13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Плановые назначения на 2018 год составили 45 500,0 тыс. руб., фактические поступления – 45 789,9 тыс. руб., перевыполнение составило 289,9 </w:t>
      </w:r>
      <w:proofErr w:type="spell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0,6%. </w:t>
      </w:r>
    </w:p>
    <w:p w:rsidR="00D152F5" w:rsidRPr="00D152F5" w:rsidRDefault="00D152F5" w:rsidP="00887AB9">
      <w:pPr>
        <w:tabs>
          <w:tab w:val="left" w:pos="9356"/>
          <w:tab w:val="left" w:pos="9498"/>
        </w:tabs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4819"/>
        <w:gridCol w:w="1593"/>
      </w:tblGrid>
      <w:tr w:rsidR="00D152F5" w:rsidRPr="00D152F5" w:rsidTr="00887AB9">
        <w:tc>
          <w:tcPr>
            <w:tcW w:w="2660" w:type="dxa"/>
            <w:tcBorders>
              <w:bottom w:val="nil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КБК</w:t>
            </w:r>
          </w:p>
        </w:tc>
        <w:tc>
          <w:tcPr>
            <w:tcW w:w="4819" w:type="dxa"/>
            <w:tcBorders>
              <w:bottom w:val="nil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доходного источника</w:t>
            </w:r>
          </w:p>
        </w:tc>
        <w:tc>
          <w:tcPr>
            <w:tcW w:w="1593" w:type="dxa"/>
            <w:tcBorders>
              <w:bottom w:val="nil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Сумма 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(тыс. руб.)</w:t>
            </w:r>
          </w:p>
        </w:tc>
      </w:tr>
      <w:tr w:rsidR="00D152F5" w:rsidRPr="00D152F5" w:rsidTr="00887AB9">
        <w:tc>
          <w:tcPr>
            <w:tcW w:w="2660" w:type="dxa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00011109044000000120</w:t>
            </w:r>
          </w:p>
        </w:tc>
        <w:tc>
          <w:tcPr>
            <w:tcW w:w="4819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</w:t>
            </w:r>
          </w:p>
          <w:p w:rsidR="00D152F5" w:rsidRPr="00D152F5" w:rsidRDefault="00D152F5" w:rsidP="00D15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  <w:r w:rsidRPr="00D152F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593" w:type="dxa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45 789,9</w:t>
            </w:r>
          </w:p>
        </w:tc>
      </w:tr>
      <w:tr w:rsidR="00D152F5" w:rsidRPr="00D152F5" w:rsidTr="00887AB9">
        <w:trPr>
          <w:trHeight w:val="1022"/>
        </w:trPr>
        <w:tc>
          <w:tcPr>
            <w:tcW w:w="2660" w:type="dxa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19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i/>
                <w:lang w:eastAsia="ru-RU"/>
              </w:rPr>
              <w:t>- наем муниципального жилого фонда</w:t>
            </w: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i/>
                <w:lang w:eastAsia="ru-RU"/>
              </w:rPr>
              <w:t>- плата за установку и эксплуатацию рекламных конструкций</w:t>
            </w: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D152F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плата за установку и эксплуатацию оборудования связи на опорах уличного </w:t>
            </w:r>
            <w:r w:rsidRPr="00D152F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освещения</w:t>
            </w:r>
          </w:p>
        </w:tc>
        <w:tc>
          <w:tcPr>
            <w:tcW w:w="1593" w:type="dxa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25 692,8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20 050,4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lang w:eastAsia="ru-RU"/>
              </w:rPr>
              <w:t>46,6</w:t>
            </w:r>
          </w:p>
        </w:tc>
      </w:tr>
    </w:tbl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D152F5">
      <w:pPr>
        <w:spacing w:after="0" w:line="240" w:lineRule="auto"/>
        <w:ind w:right="368" w:firstLine="7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от оказания платных услуг и компенсации затрат государства</w:t>
      </w:r>
    </w:p>
    <w:p w:rsidR="00D152F5" w:rsidRPr="00D152F5" w:rsidRDefault="00D152F5" w:rsidP="00063116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063116">
      <w:pPr>
        <w:spacing w:after="0" w:line="240" w:lineRule="auto"/>
        <w:ind w:right="141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С октября 2017 года по май 2018 по статье «</w:t>
      </w:r>
      <w:r w:rsidRPr="00D152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Прочие доходы от оказания платных услуг (работ) получателями средств бюджетов городских округов»</w:t>
      </w:r>
      <w:r w:rsidRPr="00D1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бюджет городского округа поступали средства от</w:t>
      </w:r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оказания платных услуг созданным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сентябре 2017 года МКУ "Специализированная служба в сфере погребения и похоронного дела".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Также по данной статье отражаются доходы, поступающие от оказания платных услуг МКУ «У</w:t>
      </w:r>
      <w:r w:rsidR="00063116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правление капитального строительства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:rsidR="00D152F5" w:rsidRPr="00D152F5" w:rsidRDefault="00D152F5" w:rsidP="00063116">
      <w:pPr>
        <w:spacing w:after="0" w:line="240" w:lineRule="auto"/>
        <w:ind w:right="141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статье «Прочие доходы от компенсации затрат бюджетов городских округов» отражается дебиторская задолженность прошлых лет, возникшая в результате невыполнения в полном объеме физическими или юридическими лицами обязательств.</w:t>
      </w:r>
    </w:p>
    <w:p w:rsidR="00D152F5" w:rsidRPr="00D152F5" w:rsidRDefault="00D152F5" w:rsidP="00063116">
      <w:pPr>
        <w:spacing w:after="0" w:line="240" w:lineRule="auto"/>
        <w:ind w:right="141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бюджете городского округа на 2018 год платежи запланированы в сумме </w:t>
      </w:r>
      <w:bookmarkStart w:id="14" w:name="OLE_LINK14"/>
      <w:bookmarkStart w:id="15" w:name="OLE_LINK15"/>
      <w:bookmarkStart w:id="16" w:name="OLE_LINK16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59 931,3 </w:t>
      </w:r>
      <w:bookmarkEnd w:id="14"/>
      <w:bookmarkEnd w:id="15"/>
      <w:bookmarkEnd w:id="16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тыс. руб., фактически поступило </w:t>
      </w:r>
      <w:bookmarkStart w:id="17" w:name="OLE_LINK22"/>
      <w:bookmarkStart w:id="18" w:name="OLE_LINK23"/>
      <w:bookmarkStart w:id="19" w:name="OLE_LINK24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60 461,6 </w:t>
      </w:r>
      <w:bookmarkEnd w:id="17"/>
      <w:bookmarkEnd w:id="18"/>
      <w:bookmarkEnd w:id="19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 руб.</w:t>
      </w:r>
    </w:p>
    <w:p w:rsidR="00D152F5" w:rsidRP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jc w:val="center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6"/>
        <w:gridCol w:w="4678"/>
        <w:gridCol w:w="1772"/>
      </w:tblGrid>
      <w:tr w:rsidR="00D152F5" w:rsidRPr="00D152F5" w:rsidTr="00063116">
        <w:trPr>
          <w:jc w:val="center"/>
        </w:trPr>
        <w:tc>
          <w:tcPr>
            <w:tcW w:w="3166" w:type="dxa"/>
            <w:tcBorders>
              <w:bottom w:val="nil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доходного источника</w:t>
            </w:r>
          </w:p>
        </w:tc>
        <w:tc>
          <w:tcPr>
            <w:tcW w:w="1772" w:type="dxa"/>
            <w:tcBorders>
              <w:bottom w:val="nil"/>
            </w:tcBorders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D152F5" w:rsidRPr="00D152F5" w:rsidRDefault="00D152F5" w:rsidP="00D152F5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D152F5" w:rsidRPr="00D152F5" w:rsidTr="00063116">
        <w:trPr>
          <w:trHeight w:val="786"/>
          <w:jc w:val="center"/>
        </w:trPr>
        <w:tc>
          <w:tcPr>
            <w:tcW w:w="3166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00011300000000000000</w:t>
            </w:r>
          </w:p>
        </w:tc>
        <w:tc>
          <w:tcPr>
            <w:tcW w:w="4678" w:type="dxa"/>
            <w:vAlign w:val="center"/>
          </w:tcPr>
          <w:p w:rsidR="00D152F5" w:rsidRPr="00D152F5" w:rsidRDefault="00D152F5" w:rsidP="00D152F5">
            <w:pPr>
              <w:keepNext/>
              <w:spacing w:after="0" w:line="240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7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60 461,6</w:t>
            </w:r>
          </w:p>
        </w:tc>
      </w:tr>
      <w:tr w:rsidR="00D152F5" w:rsidRPr="00D152F5" w:rsidTr="00063116">
        <w:trPr>
          <w:jc w:val="center"/>
        </w:trPr>
        <w:tc>
          <w:tcPr>
            <w:tcW w:w="3166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00011301000000000130</w:t>
            </w:r>
          </w:p>
        </w:tc>
        <w:tc>
          <w:tcPr>
            <w:tcW w:w="4678" w:type="dxa"/>
            <w:vAlign w:val="center"/>
          </w:tcPr>
          <w:p w:rsidR="00D152F5" w:rsidRPr="00D152F5" w:rsidRDefault="00D152F5" w:rsidP="00D152F5">
            <w:pPr>
              <w:keepNext/>
              <w:spacing w:after="0" w:line="240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7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OLE_LINK17"/>
            <w:bookmarkStart w:id="21" w:name="OLE_LINK18"/>
            <w:bookmarkStart w:id="22" w:name="OLE_LINK19"/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7 988,1</w:t>
            </w:r>
            <w:bookmarkEnd w:id="20"/>
            <w:bookmarkEnd w:id="21"/>
            <w:bookmarkEnd w:id="22"/>
          </w:p>
        </w:tc>
      </w:tr>
      <w:tr w:rsidR="00D152F5" w:rsidRPr="00D152F5" w:rsidTr="00063116">
        <w:trPr>
          <w:jc w:val="center"/>
        </w:trPr>
        <w:tc>
          <w:tcPr>
            <w:tcW w:w="3166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00011301994040000130</w:t>
            </w:r>
          </w:p>
        </w:tc>
        <w:tc>
          <w:tcPr>
            <w:tcW w:w="4678" w:type="dxa"/>
            <w:vAlign w:val="bottom"/>
          </w:tcPr>
          <w:p w:rsidR="00D152F5" w:rsidRPr="00D152F5" w:rsidRDefault="00D152F5" w:rsidP="00D152F5">
            <w:pPr>
              <w:keepNext/>
              <w:spacing w:after="0" w:line="240" w:lineRule="auto"/>
              <w:ind w:firstLine="426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77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7 988,1</w:t>
            </w:r>
          </w:p>
        </w:tc>
      </w:tr>
      <w:tr w:rsidR="00D152F5" w:rsidRPr="00D152F5" w:rsidTr="00063116">
        <w:trPr>
          <w:jc w:val="center"/>
        </w:trPr>
        <w:tc>
          <w:tcPr>
            <w:tcW w:w="3166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00011302000000000130</w:t>
            </w:r>
          </w:p>
        </w:tc>
        <w:tc>
          <w:tcPr>
            <w:tcW w:w="4678" w:type="dxa"/>
            <w:vAlign w:val="bottom"/>
          </w:tcPr>
          <w:p w:rsidR="00D152F5" w:rsidRPr="00D152F5" w:rsidRDefault="00D152F5" w:rsidP="00D152F5">
            <w:pPr>
              <w:keepNext/>
              <w:spacing w:after="0" w:line="240" w:lineRule="auto"/>
              <w:ind w:firstLine="426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7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OLE_LINK20"/>
            <w:bookmarkStart w:id="24" w:name="OLE_LINK21"/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52 473,5</w:t>
            </w:r>
            <w:bookmarkEnd w:id="23"/>
            <w:bookmarkEnd w:id="24"/>
          </w:p>
        </w:tc>
      </w:tr>
      <w:tr w:rsidR="00D152F5" w:rsidRPr="00D152F5" w:rsidTr="00063116">
        <w:trPr>
          <w:jc w:val="center"/>
        </w:trPr>
        <w:tc>
          <w:tcPr>
            <w:tcW w:w="3166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00011302994040000130</w:t>
            </w:r>
          </w:p>
        </w:tc>
        <w:tc>
          <w:tcPr>
            <w:tcW w:w="4678" w:type="dxa"/>
            <w:vAlign w:val="bottom"/>
          </w:tcPr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7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52 473,5</w:t>
            </w:r>
          </w:p>
        </w:tc>
      </w:tr>
    </w:tbl>
    <w:p w:rsidR="00D152F5" w:rsidRP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D91C76" w:rsidRDefault="00D91C76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E06080" w:rsidRPr="00D152F5" w:rsidRDefault="00E06080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D152F5" w:rsidRPr="00D152F5" w:rsidRDefault="00D152F5" w:rsidP="003658B4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от продажи материальных и нематериальных активов</w:t>
      </w:r>
    </w:p>
    <w:p w:rsidR="00D152F5" w:rsidRPr="00D152F5" w:rsidRDefault="00D152F5" w:rsidP="003658B4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Default="00D152F5" w:rsidP="00063116">
      <w:pPr>
        <w:tabs>
          <w:tab w:val="left" w:pos="9498"/>
        </w:tabs>
        <w:spacing w:after="0" w:line="240" w:lineRule="auto"/>
        <w:ind w:right="-143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бюджете городского округа доходы от продажи материальных и нематериальных активов утверждены в сумме 353 659,4 тыс. руб., фактически поступило 185 593,7 тыс. руб., план не выполнен на 168 065,7 тыс. руб.</w:t>
      </w:r>
      <w:r w:rsidRPr="00D152F5"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  <w:t xml:space="preserve">, 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что связано с невыполнением плана приватизации имущества.</w:t>
      </w:r>
    </w:p>
    <w:p w:rsidR="00E06080" w:rsidRPr="00D152F5" w:rsidRDefault="00E06080" w:rsidP="003658B4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2F5" w:rsidRPr="00D152F5" w:rsidRDefault="00D152F5" w:rsidP="003658B4">
      <w:pPr>
        <w:spacing w:after="0" w:line="240" w:lineRule="auto"/>
        <w:ind w:left="660" w:firstLine="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Pr="00D152F5" w:rsidRDefault="003658B4" w:rsidP="003658B4">
      <w:pPr>
        <w:spacing w:after="0" w:line="240" w:lineRule="auto"/>
        <w:ind w:right="368"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D152F5"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Штрафы, санкции, возмещение ущерба</w:t>
      </w:r>
    </w:p>
    <w:p w:rsidR="00D152F5" w:rsidRPr="00D152F5" w:rsidRDefault="00D152F5" w:rsidP="00063116">
      <w:pPr>
        <w:spacing w:after="0" w:line="240" w:lineRule="auto"/>
        <w:ind w:right="-1"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2F5" w:rsidRPr="00D152F5" w:rsidRDefault="00D152F5" w:rsidP="00063116">
      <w:pPr>
        <w:spacing w:after="0" w:line="240" w:lineRule="auto"/>
        <w:ind w:right="-1"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Поступления по штрафам в бюджете городского округа утверждены в сумме 15 005,0 тыс. руб., фактически поступило 14</w:t>
      </w:r>
      <w:r w:rsidRPr="00D152F5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 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977,2 тыс. руб.</w:t>
      </w:r>
    </w:p>
    <w:p w:rsidR="00D152F5" w:rsidRPr="00D152F5" w:rsidRDefault="00D152F5" w:rsidP="00D152F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Default="00D152F5" w:rsidP="00D152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3658B4" w:rsidP="003658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D152F5" w:rsidRPr="00D1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Прочие неналоговые доходы</w:t>
      </w:r>
    </w:p>
    <w:p w:rsidR="00D152F5" w:rsidRPr="00D152F5" w:rsidRDefault="00D152F5" w:rsidP="003658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D152F5" w:rsidRPr="00D152F5" w:rsidRDefault="00D152F5" w:rsidP="003658B4">
      <w:pPr>
        <w:spacing w:after="0" w:line="240" w:lineRule="auto"/>
        <w:ind w:right="36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бюджете на 2018 год прочие неналоговые доходы утверждены в сумме 11</w:t>
      </w:r>
      <w:r w:rsidRPr="00D152F5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 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300,0 тыс. руб., фактически поступило </w:t>
      </w:r>
      <w:bookmarkStart w:id="25" w:name="OLE_LINK28"/>
      <w:bookmarkStart w:id="26" w:name="OLE_LINK29"/>
      <w:bookmarkStart w:id="27" w:name="OLE_LINK30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D152F5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 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597,6 </w:t>
      </w:r>
      <w:bookmarkEnd w:id="25"/>
      <w:bookmarkEnd w:id="26"/>
      <w:bookmarkEnd w:id="27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 руб.</w:t>
      </w:r>
    </w:p>
    <w:p w:rsidR="00D152F5" w:rsidRPr="00D152F5" w:rsidRDefault="00D152F5" w:rsidP="003658B4">
      <w:pPr>
        <w:spacing w:after="0" w:line="240" w:lineRule="auto"/>
        <w:ind w:right="368"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данной подгруппе поступления сложились следующим образом:</w:t>
      </w:r>
    </w:p>
    <w:p w:rsidR="00E06080" w:rsidRDefault="00D152F5" w:rsidP="00D152F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</w:t>
      </w:r>
    </w:p>
    <w:p w:rsidR="00D152F5" w:rsidRPr="00D152F5" w:rsidRDefault="00D152F5" w:rsidP="00D152F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</w:t>
      </w:r>
      <w:proofErr w:type="spellStart"/>
      <w:r w:rsidR="00E40DE2"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ыс</w:t>
      </w:r>
      <w:proofErr w:type="gramStart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tbl>
      <w:tblPr>
        <w:tblW w:w="0" w:type="auto"/>
        <w:jc w:val="center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2"/>
        <w:gridCol w:w="2107"/>
      </w:tblGrid>
      <w:tr w:rsidR="00D152F5" w:rsidRPr="00D152F5" w:rsidTr="00F5026F">
        <w:trPr>
          <w:jc w:val="center"/>
        </w:trPr>
        <w:tc>
          <w:tcPr>
            <w:tcW w:w="754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107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 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597,6</w:t>
            </w:r>
          </w:p>
        </w:tc>
      </w:tr>
      <w:tr w:rsidR="00D152F5" w:rsidRPr="00D152F5" w:rsidTr="00F5026F">
        <w:trPr>
          <w:jc w:val="center"/>
        </w:trPr>
        <w:tc>
          <w:tcPr>
            <w:tcW w:w="754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107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bookmarkStart w:id="28" w:name="OLE_LINK31"/>
            <w:bookmarkStart w:id="29" w:name="OLE_LINK32"/>
            <w:bookmarkStart w:id="30" w:name="OLE_LINK33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88,6</w:t>
            </w:r>
            <w:bookmarkEnd w:id="28"/>
            <w:bookmarkEnd w:id="29"/>
            <w:bookmarkEnd w:id="30"/>
          </w:p>
        </w:tc>
      </w:tr>
      <w:tr w:rsidR="00D152F5" w:rsidRPr="00D152F5" w:rsidTr="00F5026F">
        <w:trPr>
          <w:jc w:val="center"/>
        </w:trPr>
        <w:tc>
          <w:tcPr>
            <w:tcW w:w="7542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107" w:type="dxa"/>
            <w:vAlign w:val="center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88,6</w:t>
            </w:r>
          </w:p>
        </w:tc>
      </w:tr>
      <w:tr w:rsidR="00D152F5" w:rsidRPr="00D152F5" w:rsidTr="00F5026F">
        <w:trPr>
          <w:jc w:val="center"/>
        </w:trPr>
        <w:tc>
          <w:tcPr>
            <w:tcW w:w="7542" w:type="dxa"/>
          </w:tcPr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Прочие неналоговые доходы бюджетов городских округов, 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т.ч</w:t>
            </w:r>
            <w:proofErr w:type="spellEnd"/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.:</w:t>
            </w:r>
          </w:p>
          <w:p w:rsidR="00D152F5" w:rsidRPr="00D152F5" w:rsidRDefault="00D152F5" w:rsidP="00E40DE2">
            <w:pPr>
              <w:spacing w:after="0" w:line="240" w:lineRule="auto"/>
              <w:ind w:left="39" w:firstLine="32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денежные средства, пол</w:t>
            </w:r>
            <w:r w:rsidR="00E40DE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ученные от участия в реализации 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инвестиционных контрактов</w:t>
            </w:r>
            <w:r w:rsidR="00AD38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D152F5" w:rsidRPr="00D152F5" w:rsidRDefault="00D152F5" w:rsidP="00D152F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перечисление восстановительной стоимости деревьев</w:t>
            </w:r>
            <w:r w:rsidR="00AD38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D152F5" w:rsidRPr="00D152F5" w:rsidRDefault="00D152F5" w:rsidP="00D152F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доходы от размещения нестационарных торговых объектов</w:t>
            </w:r>
          </w:p>
        </w:tc>
        <w:tc>
          <w:tcPr>
            <w:tcW w:w="2107" w:type="dxa"/>
          </w:tcPr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11 686,2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-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8 686,9</w:t>
            </w:r>
          </w:p>
          <w:p w:rsidR="00D152F5" w:rsidRPr="00D152F5" w:rsidRDefault="00D152F5" w:rsidP="00D152F5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2 999,3</w:t>
            </w:r>
          </w:p>
        </w:tc>
      </w:tr>
    </w:tbl>
    <w:p w:rsidR="00D152F5" w:rsidRDefault="00D152F5" w:rsidP="00D1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152F5" w:rsidRPr="00D152F5" w:rsidRDefault="00D152F5" w:rsidP="00D152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</w:p>
    <w:p w:rsidR="00D152F5" w:rsidRPr="00D152F5" w:rsidRDefault="00D152F5" w:rsidP="00D152F5">
      <w:pPr>
        <w:spacing w:after="0" w:line="240" w:lineRule="auto"/>
        <w:ind w:right="368"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состоянию на 01.01.2019 год муниципальный долг городского округа Домодедово составил 563 503,7 тыс. руб.</w:t>
      </w:r>
    </w:p>
    <w:p w:rsidR="00D152F5" w:rsidRPr="00D152F5" w:rsidRDefault="00D152F5" w:rsidP="00D152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52F5" w:rsidRPr="00D152F5" w:rsidRDefault="00D152F5" w:rsidP="00D152F5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D152F5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D152F5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D152F5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D152F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152F5" w:rsidRPr="00D152F5" w:rsidTr="00D152F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долговых обязательств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01.01.19</w:t>
            </w:r>
            <w:r w:rsidR="00E40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Фактический объем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долговых обязательств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01.01.19</w:t>
            </w:r>
            <w:r w:rsidR="00E40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  <w:tr w:rsidR="00D152F5" w:rsidRPr="00D152F5" w:rsidTr="00D152F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Муниципальные займы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52F5" w:rsidRPr="00D152F5" w:rsidTr="00D152F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Кредиты, полученные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512 000,0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400 000,0</w:t>
            </w:r>
          </w:p>
        </w:tc>
      </w:tr>
      <w:tr w:rsidR="00D152F5" w:rsidRPr="00D152F5" w:rsidTr="00D152F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Другие долговые обязательства,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гарантированные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администрацией от имени</w:t>
            </w: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404 796,2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163 503,7</w:t>
            </w:r>
          </w:p>
        </w:tc>
      </w:tr>
      <w:tr w:rsidR="00D152F5" w:rsidRPr="00D152F5" w:rsidTr="00D152F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916 796,2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F5" w:rsidRPr="00D152F5" w:rsidRDefault="00D152F5" w:rsidP="00D1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563 503,7</w:t>
            </w:r>
          </w:p>
        </w:tc>
      </w:tr>
    </w:tbl>
    <w:p w:rsidR="00D152F5" w:rsidRPr="00D152F5" w:rsidRDefault="00D152F5" w:rsidP="00D152F5">
      <w:pPr>
        <w:spacing w:after="0" w:line="240" w:lineRule="auto"/>
        <w:ind w:right="3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52F5" w:rsidRPr="00D152F5" w:rsidRDefault="00D152F5" w:rsidP="00546416">
      <w:pPr>
        <w:spacing w:after="0" w:line="240" w:lineRule="auto"/>
        <w:ind w:right="368"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152F5" w:rsidRPr="00D152F5" w:rsidRDefault="00D152F5" w:rsidP="00546416">
      <w:pPr>
        <w:tabs>
          <w:tab w:val="left" w:pos="9498"/>
        </w:tabs>
        <w:spacing w:after="0" w:line="240" w:lineRule="auto"/>
        <w:ind w:right="-143"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>В 2018 году муниципальным образованием «Городской округ Домодедово» выдано 6 муниципальных гарантий,  погашено  заемщиками 8 муниципальных гарантий.</w:t>
      </w:r>
    </w:p>
    <w:p w:rsidR="006B6D5F" w:rsidRDefault="00D152F5" w:rsidP="00546416">
      <w:pPr>
        <w:tabs>
          <w:tab w:val="left" w:pos="9498"/>
        </w:tabs>
        <w:spacing w:after="0" w:line="240" w:lineRule="auto"/>
        <w:ind w:right="-143" w:firstLine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Исполнение </w:t>
      </w:r>
      <w:r w:rsidR="0003401C"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Pr="00D15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униципальных гарантий в 2018 году не производилось.  </w:t>
      </w:r>
    </w:p>
    <w:p w:rsidR="00D92460" w:rsidRDefault="00D92460" w:rsidP="00546416">
      <w:pPr>
        <w:spacing w:after="0" w:line="240" w:lineRule="auto"/>
        <w:ind w:right="368" w:firstLine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F5480" w:rsidRDefault="008F5480" w:rsidP="00546416">
      <w:pPr>
        <w:spacing w:after="0"/>
        <w:ind w:left="142" w:right="141" w:firstLine="425"/>
        <w:jc w:val="both"/>
        <w:rPr>
          <w:rFonts w:ascii="Times New Roman" w:hAnsi="Times New Roman"/>
          <w:sz w:val="24"/>
          <w:szCs w:val="24"/>
        </w:rPr>
      </w:pPr>
      <w:r w:rsidRPr="00A87D41">
        <w:rPr>
          <w:rFonts w:ascii="Times New Roman" w:hAnsi="Times New Roman"/>
          <w:sz w:val="24"/>
          <w:szCs w:val="24"/>
        </w:rPr>
        <w:t>Согласно решению Совета депутатов городского округа Домодедово  от 25.12.2017 № 1-4/853 «О бюджете городского округа Домодедово на 2018</w:t>
      </w:r>
      <w:r w:rsidR="0003401C">
        <w:rPr>
          <w:rFonts w:ascii="Times New Roman" w:hAnsi="Times New Roman"/>
          <w:sz w:val="24"/>
          <w:szCs w:val="24"/>
        </w:rPr>
        <w:t xml:space="preserve"> </w:t>
      </w:r>
      <w:r w:rsidRPr="00A87D41">
        <w:rPr>
          <w:rFonts w:ascii="Times New Roman" w:hAnsi="Times New Roman"/>
          <w:sz w:val="24"/>
          <w:szCs w:val="24"/>
        </w:rPr>
        <w:t>г. и</w:t>
      </w:r>
      <w:r w:rsidR="00A87D41" w:rsidRPr="00A87D41">
        <w:rPr>
          <w:rFonts w:ascii="Times New Roman" w:hAnsi="Times New Roman"/>
          <w:sz w:val="24"/>
          <w:szCs w:val="24"/>
        </w:rPr>
        <w:t xml:space="preserve"> </w:t>
      </w:r>
      <w:r w:rsidRPr="00A87D41">
        <w:rPr>
          <w:rFonts w:ascii="Times New Roman" w:hAnsi="Times New Roman"/>
          <w:sz w:val="24"/>
          <w:szCs w:val="24"/>
        </w:rPr>
        <w:t>плановый период 2019 и 2020</w:t>
      </w:r>
      <w:r w:rsidR="00E40DE2">
        <w:rPr>
          <w:rFonts w:ascii="Times New Roman" w:hAnsi="Times New Roman"/>
          <w:sz w:val="24"/>
          <w:szCs w:val="24"/>
        </w:rPr>
        <w:t xml:space="preserve"> гг.</w:t>
      </w:r>
      <w:r w:rsidRPr="00A87D41">
        <w:rPr>
          <w:rFonts w:ascii="Times New Roman" w:hAnsi="Times New Roman"/>
          <w:sz w:val="24"/>
          <w:szCs w:val="24"/>
        </w:rPr>
        <w:t>.»,</w:t>
      </w:r>
      <w:r w:rsidR="00A87D41" w:rsidRPr="00A87D41">
        <w:rPr>
          <w:rFonts w:ascii="Times New Roman" w:hAnsi="Times New Roman"/>
          <w:sz w:val="24"/>
          <w:szCs w:val="24"/>
        </w:rPr>
        <w:t xml:space="preserve"> </w:t>
      </w:r>
      <w:r w:rsidRPr="00A87D41">
        <w:rPr>
          <w:rFonts w:ascii="Times New Roman" w:hAnsi="Times New Roman"/>
          <w:sz w:val="24"/>
          <w:szCs w:val="24"/>
        </w:rPr>
        <w:t>бюджетные назначения по расходам  на 01.01.2018</w:t>
      </w:r>
      <w:r w:rsidR="0003401C">
        <w:rPr>
          <w:rFonts w:ascii="Times New Roman" w:hAnsi="Times New Roman"/>
          <w:sz w:val="24"/>
          <w:szCs w:val="24"/>
        </w:rPr>
        <w:t xml:space="preserve"> </w:t>
      </w:r>
      <w:r w:rsidRPr="00A87D41">
        <w:rPr>
          <w:rFonts w:ascii="Times New Roman" w:hAnsi="Times New Roman"/>
          <w:sz w:val="24"/>
          <w:szCs w:val="24"/>
        </w:rPr>
        <w:t>г.  утверждены на сумму</w:t>
      </w:r>
      <w:r w:rsidR="00A87D41" w:rsidRPr="00A87D41">
        <w:rPr>
          <w:rFonts w:ascii="Times New Roman" w:hAnsi="Times New Roman"/>
          <w:sz w:val="24"/>
          <w:szCs w:val="24"/>
        </w:rPr>
        <w:t xml:space="preserve">       </w:t>
      </w:r>
      <w:r w:rsidRPr="00A87D41">
        <w:rPr>
          <w:rFonts w:ascii="Times New Roman" w:hAnsi="Times New Roman"/>
          <w:sz w:val="24"/>
          <w:szCs w:val="24"/>
        </w:rPr>
        <w:t xml:space="preserve"> 7 250 633,20 </w:t>
      </w:r>
      <w:proofErr w:type="spellStart"/>
      <w:r w:rsidRPr="00A87D41">
        <w:rPr>
          <w:rFonts w:ascii="Times New Roman" w:hAnsi="Times New Roman"/>
          <w:sz w:val="24"/>
          <w:szCs w:val="24"/>
        </w:rPr>
        <w:t>тыс</w:t>
      </w:r>
      <w:proofErr w:type="gramStart"/>
      <w:r w:rsidR="00D91C76">
        <w:rPr>
          <w:rFonts w:ascii="Times New Roman" w:hAnsi="Times New Roman"/>
          <w:sz w:val="24"/>
          <w:szCs w:val="24"/>
        </w:rPr>
        <w:t>.</w:t>
      </w:r>
      <w:r w:rsidRPr="00A87D41">
        <w:rPr>
          <w:rFonts w:ascii="Times New Roman" w:hAnsi="Times New Roman"/>
          <w:sz w:val="24"/>
          <w:szCs w:val="24"/>
        </w:rPr>
        <w:t>р</w:t>
      </w:r>
      <w:proofErr w:type="gramEnd"/>
      <w:r w:rsidRPr="00A87D41">
        <w:rPr>
          <w:rFonts w:ascii="Times New Roman" w:hAnsi="Times New Roman"/>
          <w:sz w:val="24"/>
          <w:szCs w:val="24"/>
        </w:rPr>
        <w:t>уб</w:t>
      </w:r>
      <w:proofErr w:type="spellEnd"/>
      <w:r w:rsidR="00A87D41" w:rsidRPr="00A87D41">
        <w:rPr>
          <w:rFonts w:ascii="Times New Roman" w:hAnsi="Times New Roman"/>
          <w:sz w:val="24"/>
          <w:szCs w:val="24"/>
        </w:rPr>
        <w:t>. В результате всех уточнений</w:t>
      </w:r>
      <w:r w:rsidR="00E40DE2">
        <w:rPr>
          <w:rFonts w:ascii="Times New Roman" w:hAnsi="Times New Roman"/>
          <w:sz w:val="24"/>
          <w:szCs w:val="24"/>
        </w:rPr>
        <w:t xml:space="preserve"> бюджета</w:t>
      </w:r>
      <w:r w:rsidR="00A87D41" w:rsidRPr="00A87D41">
        <w:rPr>
          <w:rFonts w:ascii="Times New Roman" w:hAnsi="Times New Roman"/>
          <w:sz w:val="24"/>
          <w:szCs w:val="24"/>
        </w:rPr>
        <w:t xml:space="preserve">, бюджетные назначения по </w:t>
      </w:r>
      <w:r w:rsidR="00A87D41" w:rsidRPr="00A87D41">
        <w:rPr>
          <w:rFonts w:ascii="Times New Roman" w:hAnsi="Times New Roman"/>
          <w:sz w:val="24"/>
          <w:szCs w:val="24"/>
        </w:rPr>
        <w:lastRenderedPageBreak/>
        <w:t>расходам составили на 31.12.2018</w:t>
      </w:r>
      <w:r w:rsidR="0003401C">
        <w:rPr>
          <w:rFonts w:ascii="Times New Roman" w:hAnsi="Times New Roman"/>
          <w:sz w:val="24"/>
          <w:szCs w:val="24"/>
        </w:rPr>
        <w:t xml:space="preserve"> </w:t>
      </w:r>
      <w:r w:rsidR="00A87D41" w:rsidRPr="00A87D41">
        <w:rPr>
          <w:rFonts w:ascii="Times New Roman" w:hAnsi="Times New Roman"/>
          <w:sz w:val="24"/>
          <w:szCs w:val="24"/>
        </w:rPr>
        <w:t xml:space="preserve">г. - 8 663 160,50 </w:t>
      </w:r>
      <w:proofErr w:type="spellStart"/>
      <w:r w:rsidR="00A87D41" w:rsidRPr="00A87D41">
        <w:rPr>
          <w:rFonts w:ascii="Times New Roman" w:hAnsi="Times New Roman"/>
          <w:sz w:val="24"/>
          <w:szCs w:val="24"/>
        </w:rPr>
        <w:t>тыс.руб</w:t>
      </w:r>
      <w:proofErr w:type="spellEnd"/>
      <w:r w:rsidR="00A87D41" w:rsidRPr="00A87D41">
        <w:rPr>
          <w:rFonts w:ascii="Times New Roman" w:hAnsi="Times New Roman"/>
          <w:sz w:val="24"/>
          <w:szCs w:val="24"/>
        </w:rPr>
        <w:t xml:space="preserve">. Увеличение </w:t>
      </w:r>
      <w:r w:rsidR="00474B12">
        <w:rPr>
          <w:rFonts w:ascii="Times New Roman" w:hAnsi="Times New Roman"/>
          <w:sz w:val="24"/>
          <w:szCs w:val="24"/>
        </w:rPr>
        <w:t xml:space="preserve">плана по </w:t>
      </w:r>
      <w:r w:rsidR="00A87D41" w:rsidRPr="00A87D41">
        <w:rPr>
          <w:rFonts w:ascii="Times New Roman" w:hAnsi="Times New Roman"/>
          <w:sz w:val="24"/>
          <w:szCs w:val="24"/>
        </w:rPr>
        <w:t xml:space="preserve"> расход</w:t>
      </w:r>
      <w:r w:rsidR="00474B12">
        <w:rPr>
          <w:rFonts w:ascii="Times New Roman" w:hAnsi="Times New Roman"/>
          <w:sz w:val="24"/>
          <w:szCs w:val="24"/>
        </w:rPr>
        <w:t>ам составило</w:t>
      </w:r>
      <w:r w:rsidR="00A87D41" w:rsidRPr="00A87D41">
        <w:rPr>
          <w:rFonts w:ascii="Times New Roman" w:hAnsi="Times New Roman"/>
          <w:sz w:val="24"/>
          <w:szCs w:val="24"/>
        </w:rPr>
        <w:t xml:space="preserve"> 1 412 527,30 </w:t>
      </w:r>
      <w:proofErr w:type="spellStart"/>
      <w:r w:rsidR="00A87D41" w:rsidRPr="00A87D41">
        <w:rPr>
          <w:rFonts w:ascii="Times New Roman" w:hAnsi="Times New Roman"/>
          <w:sz w:val="24"/>
          <w:szCs w:val="24"/>
        </w:rPr>
        <w:t>тыс</w:t>
      </w:r>
      <w:proofErr w:type="gramStart"/>
      <w:r w:rsidR="00A87D41" w:rsidRPr="00A87D41">
        <w:rPr>
          <w:rFonts w:ascii="Times New Roman" w:hAnsi="Times New Roman"/>
          <w:sz w:val="24"/>
          <w:szCs w:val="24"/>
        </w:rPr>
        <w:t>.р</w:t>
      </w:r>
      <w:proofErr w:type="gramEnd"/>
      <w:r w:rsidR="00A87D41" w:rsidRPr="00A87D41">
        <w:rPr>
          <w:rFonts w:ascii="Times New Roman" w:hAnsi="Times New Roman"/>
          <w:sz w:val="24"/>
          <w:szCs w:val="24"/>
        </w:rPr>
        <w:t>уб</w:t>
      </w:r>
      <w:proofErr w:type="spellEnd"/>
      <w:r w:rsidR="00A87D41" w:rsidRPr="00A87D41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page" w:tblpX="1676" w:tblpY="193"/>
        <w:tblW w:w="9598" w:type="dxa"/>
        <w:tblLook w:val="04A0" w:firstRow="1" w:lastRow="0" w:firstColumn="1" w:lastColumn="0" w:noHBand="0" w:noVBand="1"/>
      </w:tblPr>
      <w:tblGrid>
        <w:gridCol w:w="692"/>
        <w:gridCol w:w="4735"/>
        <w:gridCol w:w="1665"/>
        <w:gridCol w:w="1389"/>
        <w:gridCol w:w="1117"/>
      </w:tblGrid>
      <w:tr w:rsidR="006635E7" w:rsidRPr="006635E7" w:rsidTr="00966C55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 С Х О Д Ы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>
              <w:rPr>
                <w:rFonts w:eastAsia="Times New Roman" w:cs="Arial CYR"/>
                <w:b/>
                <w:bCs/>
                <w:color w:val="0000FF"/>
                <w:sz w:val="20"/>
                <w:szCs w:val="20"/>
                <w:lang w:eastAsia="ru-RU"/>
              </w:rPr>
              <w:t>%</w:t>
            </w: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5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1 152 446,5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1 094 674,3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95,0</w:t>
            </w:r>
          </w:p>
        </w:tc>
      </w:tr>
      <w:tr w:rsidR="006635E7" w:rsidRPr="006635E7" w:rsidTr="00966C55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3 103,1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2 951,5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95,1</w:t>
            </w:r>
          </w:p>
        </w:tc>
      </w:tr>
      <w:tr w:rsidR="006635E7" w:rsidRPr="006635E7" w:rsidTr="00966C55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8 051,8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6 588,0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81,8</w:t>
            </w:r>
          </w:p>
        </w:tc>
      </w:tr>
      <w:tr w:rsidR="006635E7" w:rsidRPr="006635E7" w:rsidTr="00966C55">
        <w:trPr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0104      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315 394,3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307 465,4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97,5</w:t>
            </w:r>
          </w:p>
        </w:tc>
      </w:tr>
      <w:tr w:rsidR="006635E7" w:rsidRPr="006635E7" w:rsidTr="00966C55">
        <w:trPr>
          <w:trHeight w:val="5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29 926,5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28 390,2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94,9</w:t>
            </w:r>
          </w:p>
        </w:tc>
      </w:tr>
      <w:tr w:rsidR="006635E7" w:rsidRPr="006635E7" w:rsidTr="00966C55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3 454,90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792 515,9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749 279,2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94,5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60 042,6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55 885,4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93,1</w:t>
            </w:r>
          </w:p>
        </w:tc>
      </w:tr>
      <w:tr w:rsidR="006635E7" w:rsidRPr="006635E7" w:rsidTr="00966C55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25 636,4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24 399,8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95,2</w:t>
            </w:r>
          </w:p>
        </w:tc>
      </w:tr>
      <w:tr w:rsidR="006635E7" w:rsidRPr="006635E7" w:rsidTr="00966C55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34 406,2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31 485,6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91,5</w:t>
            </w:r>
          </w:p>
        </w:tc>
      </w:tr>
      <w:tr w:rsidR="006635E7" w:rsidRPr="006635E7" w:rsidTr="00966C5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942 132,6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741 764,5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78,7</w:t>
            </w:r>
          </w:p>
        </w:tc>
      </w:tr>
      <w:tr w:rsidR="006635E7" w:rsidRPr="006635E7" w:rsidTr="00966C55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2 702,0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2 701,8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100,0</w:t>
            </w:r>
          </w:p>
        </w:tc>
      </w:tr>
      <w:tr w:rsidR="006635E7" w:rsidRPr="006635E7" w:rsidTr="00966C55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113 321,6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108 288,2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95,6</w:t>
            </w:r>
          </w:p>
        </w:tc>
      </w:tr>
      <w:tr w:rsidR="006635E7" w:rsidRPr="006635E7" w:rsidTr="00966C55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772 705,4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581 497,8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75,3</w:t>
            </w:r>
          </w:p>
        </w:tc>
      </w:tr>
      <w:tr w:rsidR="006635E7" w:rsidRPr="006635E7" w:rsidTr="00966C55">
        <w:trPr>
          <w:trHeight w:val="3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10 322,4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9 161,1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88,7</w:t>
            </w:r>
          </w:p>
        </w:tc>
      </w:tr>
      <w:tr w:rsidR="006635E7" w:rsidRPr="006635E7" w:rsidTr="00966C55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 в области национальной экономики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43 081,2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40 115,6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93,1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1 435 042,5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1 093 577,8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76,2</w:t>
            </w:r>
          </w:p>
        </w:tc>
      </w:tr>
      <w:tr w:rsidR="006635E7" w:rsidRPr="006635E7" w:rsidTr="00966C55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365 029,3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335 824,2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92,0</w:t>
            </w:r>
          </w:p>
        </w:tc>
      </w:tr>
      <w:tr w:rsidR="006635E7" w:rsidRPr="006635E7" w:rsidTr="00966C55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284 229,8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32 611,7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11,5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785 783,4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725 141,9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92,3</w:t>
            </w:r>
          </w:p>
        </w:tc>
      </w:tr>
      <w:tr w:rsidR="006635E7" w:rsidRPr="006635E7" w:rsidTr="00966C55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32 339,3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22 067,8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68,2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 и среды их обитания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24 713,0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22 067,8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89,3</w:t>
            </w:r>
          </w:p>
        </w:tc>
      </w:tr>
      <w:tr w:rsidR="006635E7" w:rsidRPr="006635E7" w:rsidTr="00966C55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7 626,3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3 974 600,3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3 707 783,4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93,3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1 274 667,0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1 200 222,5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94,2</w:t>
            </w:r>
          </w:p>
        </w:tc>
      </w:tr>
      <w:tr w:rsidR="006635E7" w:rsidRPr="006635E7" w:rsidTr="00966C55">
        <w:trPr>
          <w:trHeight w:val="3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2 262 397,7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2 078 733,1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91,9</w:t>
            </w:r>
          </w:p>
        </w:tc>
      </w:tr>
      <w:tr w:rsidR="006635E7" w:rsidRPr="006635E7" w:rsidTr="00966C55">
        <w:trPr>
          <w:trHeight w:val="3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 CYR" w:eastAsia="Times New Roman" w:hAnsi="Times New Roman CYR" w:cs="Arial CYR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307 088,8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303 915,9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99,0</w:t>
            </w:r>
          </w:p>
        </w:tc>
      </w:tr>
      <w:tr w:rsidR="006635E7" w:rsidRPr="006635E7" w:rsidTr="00966C55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40 957,0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39 706,3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96,9</w:t>
            </w:r>
          </w:p>
        </w:tc>
      </w:tr>
      <w:tr w:rsidR="006635E7" w:rsidRPr="006635E7" w:rsidTr="00966C55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89 489,8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85 205,6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95,2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517 023,2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514 341,2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99,5</w:t>
            </w:r>
          </w:p>
        </w:tc>
      </w:tr>
      <w:tr w:rsidR="006635E7" w:rsidRPr="006635E7" w:rsidTr="00966C55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496 618,2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494 948,3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99,7</w:t>
            </w:r>
          </w:p>
        </w:tc>
      </w:tr>
      <w:tr w:rsidR="006635E7" w:rsidRPr="006635E7" w:rsidTr="00966C55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 в области культуры, кинематографии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20 405,0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19 392,9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95,0</w:t>
            </w:r>
          </w:p>
        </w:tc>
      </w:tr>
      <w:tr w:rsidR="006635E7" w:rsidRPr="006635E7" w:rsidTr="00966C55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260 231,7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229 591,7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88,2</w:t>
            </w:r>
          </w:p>
        </w:tc>
      </w:tr>
      <w:tr w:rsidR="006635E7" w:rsidRPr="006635E7" w:rsidTr="00966C55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13 050,0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12 998,0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99,6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143 271,7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129 371,7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90,3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103 910,0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87 222,0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83,9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238 309,3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237 100,4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99,5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238 309,3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237 100,4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99,5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49 241,4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48 996,2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99,5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18 413,0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18 221,7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99,0</w:t>
            </w:r>
          </w:p>
        </w:tc>
      </w:tr>
      <w:tr w:rsidR="006635E7" w:rsidRPr="006635E7" w:rsidTr="00966C5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30 828,4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30 774,5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99,8</w:t>
            </w:r>
          </w:p>
        </w:tc>
      </w:tr>
      <w:tr w:rsidR="006635E7" w:rsidRPr="006635E7" w:rsidTr="00966C55">
        <w:trPr>
          <w:trHeight w:val="3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Обслуживание государственного и муниципального долга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4 662,6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1 369,4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29,4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4 662,6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1 369,4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29,4</w:t>
            </w:r>
          </w:p>
        </w:tc>
      </w:tr>
      <w:tr w:rsidR="006635E7" w:rsidRPr="006635E7" w:rsidTr="00966C55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6635E7" w:rsidRPr="006635E7" w:rsidTr="00966C55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8 666 072,0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7 747 152,1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7" w:rsidRPr="006635E7" w:rsidRDefault="006635E7" w:rsidP="00966C55">
            <w:pPr>
              <w:spacing w:after="0" w:line="240" w:lineRule="auto"/>
              <w:jc w:val="right"/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635E7">
              <w:rPr>
                <w:rFonts w:ascii="Times New Roman CYR" w:eastAsia="Times New Roman" w:hAnsi="Times New Roman CYR" w:cs="Arial CYR"/>
                <w:b/>
                <w:bCs/>
                <w:color w:val="0000FF"/>
                <w:sz w:val="20"/>
                <w:szCs w:val="20"/>
                <w:lang w:eastAsia="ru-RU"/>
              </w:rPr>
              <w:t>89,4</w:t>
            </w:r>
          </w:p>
        </w:tc>
      </w:tr>
    </w:tbl>
    <w:p w:rsidR="00966C55" w:rsidRPr="0003401C" w:rsidRDefault="00966C55" w:rsidP="0028278D">
      <w:pPr>
        <w:spacing w:after="0" w:line="240" w:lineRule="auto"/>
        <w:ind w:right="36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88" w:rsidRPr="004A53A2" w:rsidRDefault="004A53A2" w:rsidP="0003401C">
      <w:pPr>
        <w:jc w:val="both"/>
        <w:rPr>
          <w:rFonts w:ascii="Times New Roman" w:hAnsi="Times New Roman" w:cs="Times New Roman"/>
          <w:sz w:val="24"/>
          <w:szCs w:val="24"/>
        </w:rPr>
      </w:pPr>
      <w:r w:rsidRPr="004A5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</w:t>
      </w:r>
      <w:r w:rsidR="00FA6758" w:rsidRPr="004A5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осле окончательного  уточнения бюджета </w:t>
      </w:r>
      <w:r w:rsidR="00582A88" w:rsidRPr="004A53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2018</w:t>
      </w:r>
      <w:r w:rsidR="00C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A88" w:rsidRPr="004A53A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C2F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A5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</w:t>
      </w:r>
      <w:r w:rsidR="00582A88" w:rsidRPr="004A53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Совета депутатов  «</w:t>
      </w:r>
      <w:r w:rsidR="00582A88" w:rsidRPr="004A53A2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 Совета депутатов городского округа Домодедово от 20.12.2017 № 1-4/853«О бюджете городского округа Домодедово на 2018 год и плановый период 2019 и 2020 годов»  №1-4/930 от 19.12.2018.</w:t>
      </w:r>
      <w:r w:rsidRPr="004A53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CC2F08">
        <w:rPr>
          <w:rFonts w:ascii="Times New Roman" w:hAnsi="Times New Roman" w:cs="Times New Roman"/>
          <w:sz w:val="24"/>
          <w:szCs w:val="24"/>
        </w:rPr>
        <w:t xml:space="preserve"> </w:t>
      </w:r>
      <w:r w:rsidRPr="004A53A2">
        <w:rPr>
          <w:rFonts w:ascii="Times New Roman" w:hAnsi="Times New Roman" w:cs="Times New Roman"/>
          <w:sz w:val="24"/>
          <w:szCs w:val="24"/>
        </w:rPr>
        <w:t>были внесены изменения в бюджет городского округа по расходам на сумму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3A2">
        <w:rPr>
          <w:rFonts w:ascii="Times New Roman" w:hAnsi="Times New Roman" w:cs="Times New Roman"/>
          <w:sz w:val="24"/>
          <w:szCs w:val="24"/>
        </w:rPr>
        <w:t>911,50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4A53A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A53A2">
        <w:rPr>
          <w:rFonts w:ascii="Times New Roman" w:hAnsi="Times New Roman" w:cs="Times New Roman"/>
          <w:sz w:val="24"/>
          <w:szCs w:val="24"/>
        </w:rPr>
        <w:t>уб.</w:t>
      </w:r>
      <w:r w:rsidR="00582A88" w:rsidRPr="004A53A2">
        <w:rPr>
          <w:rFonts w:ascii="Times New Roman" w:hAnsi="Times New Roman" w:cs="Times New Roman"/>
          <w:sz w:val="24"/>
          <w:szCs w:val="24"/>
        </w:rPr>
        <w:t xml:space="preserve"> </w:t>
      </w:r>
      <w:r w:rsidRPr="004A53A2">
        <w:rPr>
          <w:rFonts w:ascii="Times New Roman" w:hAnsi="Times New Roman" w:cs="Times New Roman"/>
          <w:sz w:val="24"/>
          <w:szCs w:val="24"/>
        </w:rPr>
        <w:t>Основанием явились уведомления от главных распорядителей бюджетных средств Московской области.</w:t>
      </w:r>
    </w:p>
    <w:p w:rsidR="00F5026F" w:rsidRDefault="00E453BD" w:rsidP="00F5026F">
      <w:pPr>
        <w:jc w:val="both"/>
        <w:rPr>
          <w:rFonts w:ascii="Times New Roman" w:hAnsi="Times New Roman" w:cs="Times New Roman"/>
          <w:sz w:val="24"/>
          <w:szCs w:val="24"/>
        </w:rPr>
      </w:pPr>
      <w:r w:rsidRPr="0003401C">
        <w:rPr>
          <w:rFonts w:ascii="Times New Roman" w:hAnsi="Times New Roman" w:cs="Times New Roman"/>
          <w:sz w:val="24"/>
          <w:szCs w:val="24"/>
        </w:rPr>
        <w:t xml:space="preserve"> </w:t>
      </w:r>
      <w:r w:rsidR="0028278D" w:rsidRPr="0003401C">
        <w:rPr>
          <w:rFonts w:ascii="Times New Roman" w:hAnsi="Times New Roman" w:cs="Times New Roman"/>
          <w:sz w:val="24"/>
          <w:szCs w:val="24"/>
        </w:rPr>
        <w:t xml:space="preserve">     </w:t>
      </w:r>
      <w:r w:rsidRPr="0003401C">
        <w:rPr>
          <w:rFonts w:ascii="Times New Roman" w:hAnsi="Times New Roman" w:cs="Times New Roman"/>
          <w:sz w:val="24"/>
          <w:szCs w:val="24"/>
        </w:rPr>
        <w:t xml:space="preserve"> Бюджет городского округа по расходам выполнен в сумме 7 747 152,1 </w:t>
      </w:r>
      <w:proofErr w:type="spellStart"/>
      <w:r w:rsidRPr="0003401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5E7043" w:rsidRPr="0003401C">
        <w:rPr>
          <w:rFonts w:ascii="Times New Roman" w:hAnsi="Times New Roman" w:cs="Times New Roman"/>
          <w:sz w:val="24"/>
          <w:szCs w:val="24"/>
        </w:rPr>
        <w:t>.</w:t>
      </w:r>
      <w:r w:rsidRPr="0003401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3401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03401C">
        <w:rPr>
          <w:rFonts w:ascii="Times New Roman" w:hAnsi="Times New Roman" w:cs="Times New Roman"/>
          <w:sz w:val="24"/>
          <w:szCs w:val="24"/>
        </w:rPr>
        <w:t xml:space="preserve"> -  89,4% от уточненного плана.</w:t>
      </w:r>
    </w:p>
    <w:p w:rsidR="007A1500" w:rsidRDefault="00F5026F" w:rsidP="00F5026F">
      <w:pPr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</w:t>
      </w:r>
      <w:r w:rsidR="00320D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Выполнение </w:t>
      </w:r>
      <w:r w:rsidR="00C038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плана </w:t>
      </w:r>
      <w:r w:rsidR="00320D5E" w:rsidRPr="002F743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менее 95 </w:t>
      </w:r>
      <w:r w:rsidR="007A1500" w:rsidRPr="002F743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%</w:t>
      </w:r>
      <w:r w:rsidR="00C038A1" w:rsidRPr="002F743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</w:t>
      </w:r>
      <w:r w:rsidR="00DF6E72" w:rsidRPr="002F743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по ряду расходных статей</w:t>
      </w:r>
      <w:r w:rsidR="00320D5E" w:rsidRPr="002F743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</w:t>
      </w:r>
      <w:r w:rsidR="00104F1E" w:rsidRPr="002F743D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сложилось </w:t>
      </w:r>
      <w:r w:rsidR="00104F1E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результате</w:t>
      </w:r>
      <w:r w:rsidR="00CA6CEA" w:rsidRPr="00CA6CEA">
        <w:t xml:space="preserve"> </w:t>
      </w:r>
      <w:r w:rsidR="00CA6CEA">
        <w:rPr>
          <w:rFonts w:ascii="Times New Roman" w:eastAsia="Times New Roman" w:hAnsi="Times New Roman" w:cs="Times New Roman"/>
          <w:sz w:val="24"/>
          <w:szCs w:val="20"/>
          <w:lang w:eastAsia="ru-RU"/>
        </w:rPr>
        <w:t>э</w:t>
      </w:r>
      <w:r w:rsidR="00CA6CEA" w:rsidRPr="00CA6CEA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кономи</w:t>
      </w:r>
      <w:r w:rsidR="00DF6E72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CA6CE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CA6CEA" w:rsidRPr="00CA6CE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счет вакантных должностей, больничных листов, уменьшения стоимости выполняемых работ, оказываемых услуг после проведения процедуры торгов в соответствии с действующим законодательством</w:t>
      </w:r>
      <w:r w:rsidR="00104F1E">
        <w:rPr>
          <w:rFonts w:ascii="Times New Roman" w:eastAsia="Times New Roman" w:hAnsi="Times New Roman" w:cs="Times New Roman"/>
          <w:sz w:val="24"/>
          <w:szCs w:val="20"/>
          <w:lang w:eastAsia="ru-RU"/>
        </w:rPr>
        <w:t>, перенесения выполнения ряда</w:t>
      </w:r>
      <w:r w:rsidR="00DF6E7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</w:t>
      </w:r>
      <w:r w:rsidR="00104F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строительству на 2019 год.</w:t>
      </w:r>
    </w:p>
    <w:p w:rsidR="00AC0787" w:rsidRDefault="00AC0787" w:rsidP="00D9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C0787" w:rsidRDefault="00AC0787" w:rsidP="00D9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C0787" w:rsidRDefault="00AC0787" w:rsidP="00D9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C0787" w:rsidRDefault="00AC0787" w:rsidP="00D9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92460" w:rsidRDefault="00D92460" w:rsidP="00D9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</w:t>
      </w:r>
    </w:p>
    <w:p w:rsidR="00D92460" w:rsidRDefault="00D92460" w:rsidP="00F5026F">
      <w:pPr>
        <w:spacing w:after="0" w:line="240" w:lineRule="auto"/>
        <w:ind w:left="-284" w:right="368"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92460" w:rsidRDefault="00D92460" w:rsidP="00F5026F">
      <w:pPr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52F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Анализ показателей финансовой  отчетности</w:t>
      </w:r>
    </w:p>
    <w:p w:rsidR="00D92460" w:rsidRDefault="00D92460" w:rsidP="00F5026F">
      <w:pPr>
        <w:spacing w:after="0" w:line="240" w:lineRule="auto"/>
        <w:ind w:left="-284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D3C0A" w:rsidRPr="00CD3C0A" w:rsidRDefault="00D92460" w:rsidP="00F5026F">
      <w:pPr>
        <w:spacing w:after="0" w:line="240" w:lineRule="auto"/>
        <w:ind w:left="-284" w:right="-9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2018 год поступления по налоговым и неналоговым платежам и сборам в консолидированный бюджет Российской Федерации  составили 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26 981,1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млн</w:t>
      </w:r>
      <w:proofErr w:type="gramStart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.р</w:t>
      </w:r>
      <w:proofErr w:type="gramEnd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уб</w:t>
      </w:r>
      <w:proofErr w:type="spellEnd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(АППГ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26 044,1 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млн. руб.), в том числе в федеральный бюджет –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7 385,0 </w:t>
      </w:r>
      <w:proofErr w:type="spellStart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млн.руб</w:t>
      </w:r>
      <w:proofErr w:type="spellEnd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(АППГ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7 196,2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млн. руб.), в областной –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15 217,0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млн.руб</w:t>
      </w:r>
      <w:proofErr w:type="spellEnd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(АППГ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14 717,7 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млн. руб.), в местный бюджет –  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4 379,1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млн.руб</w:t>
      </w:r>
      <w:proofErr w:type="spellEnd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.(АППГ </w:t>
      </w:r>
      <w:proofErr w:type="gramStart"/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4 130,2</w:t>
      </w:r>
      <w:r w:rsidR="00CD3C0A"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CD3C0A"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млн. руб.)</w:t>
      </w:r>
      <w:proofErr w:type="gramEnd"/>
    </w:p>
    <w:p w:rsidR="00CD3C0A" w:rsidRPr="00CD3C0A" w:rsidRDefault="00CD3C0A" w:rsidP="00252EF7">
      <w:pPr>
        <w:spacing w:after="0" w:line="240" w:lineRule="auto"/>
        <w:ind w:left="-284" w:right="-96" w:firstLine="71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Налоговые и неналоговые доходы бюджета городского округа выполнены на 95,4% (план 4 591,4 млн. руб., факт </w:t>
      </w:r>
      <w:r w:rsidRPr="00CD3C0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4 379,1</w:t>
      </w:r>
      <w:r w:rsidRPr="00CD3C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млн. руб.). </w:t>
      </w:r>
    </w:p>
    <w:p w:rsidR="00E06080" w:rsidRDefault="00E06080" w:rsidP="00F5026F">
      <w:pPr>
        <w:spacing w:after="0" w:line="240" w:lineRule="auto"/>
        <w:ind w:left="-284" w:right="-96" w:firstLine="426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E06080" w:rsidRPr="00CD3C0A" w:rsidRDefault="00E06080" w:rsidP="00CD3C0A">
      <w:pPr>
        <w:spacing w:after="0" w:line="240" w:lineRule="auto"/>
        <w:ind w:left="-567" w:right="-96"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D3C0A" w:rsidRPr="00CD3C0A" w:rsidRDefault="00CD3C0A" w:rsidP="00CD3C0A">
      <w:pPr>
        <w:spacing w:after="0" w:line="240" w:lineRule="auto"/>
        <w:ind w:left="-567" w:right="-96"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Структура налоговых и неналоговых доходов</w:t>
      </w:r>
    </w:p>
    <w:p w:rsidR="00CD3C0A" w:rsidRPr="00CD3C0A" w:rsidRDefault="00CD3C0A" w:rsidP="00CD3C0A">
      <w:pPr>
        <w:spacing w:after="0" w:line="240" w:lineRule="auto"/>
        <w:ind w:left="-567" w:right="-96"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D3C0A" w:rsidRPr="00CD3C0A" w:rsidRDefault="00CD3C0A" w:rsidP="00F5026F">
      <w:pPr>
        <w:spacing w:after="0" w:line="240" w:lineRule="auto"/>
        <w:ind w:left="-284" w:right="-96" w:firstLine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461000" cy="216725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D3C0A" w:rsidRPr="00CD3C0A" w:rsidRDefault="00CD3C0A" w:rsidP="00F5026F">
      <w:pPr>
        <w:spacing w:after="0" w:line="240" w:lineRule="auto"/>
        <w:ind w:left="-284" w:right="-96" w:firstLine="284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D3C0A" w:rsidRPr="00CD3C0A" w:rsidRDefault="00CD3C0A" w:rsidP="00252EF7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2018 год поступления по налоговым и неналоговым платежам в местный бюджет составили 4 379,1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млн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ублей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с ростом к аналогичному периоду прошлого года – 106 % (на 248,9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млн.руб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.). </w:t>
      </w:r>
    </w:p>
    <w:p w:rsidR="00CD3C0A" w:rsidRPr="00CD3C0A" w:rsidRDefault="00CD3C0A" w:rsidP="00252EF7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Поступления налоговых платежей составили 3 542,4 млн. рублей, с ростом 108,5%, т.е. на 277,0 млн. рублей больше поступлений за аналогичный период прошлого года. </w:t>
      </w:r>
    </w:p>
    <w:p w:rsidR="00CD3C0A" w:rsidRPr="00CD3C0A" w:rsidRDefault="00CD3C0A" w:rsidP="00252EF7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 налоговых доходов произошел в основном за счет прироста налога на доходы физических лиц (НДФЛ) (+301,4 млн. руб.) и поступлений от предприятий, применяющих упрощенную систему налогообложения (УСН) (+51,9 млн. руб.), это связано с увеличением количества налогоплательщиков, применяющих данный режим налогообложения.</w:t>
      </w:r>
    </w:p>
    <w:p w:rsidR="00CD3C0A" w:rsidRPr="00CD3C0A" w:rsidRDefault="00CD3C0A" w:rsidP="00252EF7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Поступления по неналоговым платежам  составили 836,7 млн. руб., что на 28,1 млн. руб. меньше поступлений 2017 года, что связано со снижением поступлений от арендной платы за земельные участки в связи с поступлением в 2017 году крупных сумм в счет погашения задолженности прошлых лет.</w:t>
      </w:r>
    </w:p>
    <w:p w:rsidR="00CD3C0A" w:rsidRPr="00CD3C0A" w:rsidRDefault="00CD3C0A" w:rsidP="00252EF7">
      <w:pPr>
        <w:keepNext/>
        <w:spacing w:after="0" w:line="240" w:lineRule="auto"/>
        <w:ind w:left="-284" w:right="-96" w:firstLine="710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Бюджет городского округа Домодедово по доходам за 2018 год исполнен  на 92,2%,  при  плане 8 165,5  млн. руб.  фактические  поступления   составили 7 528,1 млн. руб., в том числе поступления от других бюджетов бюджетной системы РФ составили 3 148,4 млн. руб., исполнение составило 88,1 %.</w:t>
      </w:r>
    </w:p>
    <w:p w:rsidR="00CD3C0A" w:rsidRPr="00CD3C0A" w:rsidRDefault="00CD3C0A" w:rsidP="00252EF7">
      <w:pPr>
        <w:tabs>
          <w:tab w:val="left" w:pos="-142"/>
          <w:tab w:val="left" w:pos="195"/>
        </w:tabs>
        <w:spacing w:after="0" w:line="240" w:lineRule="auto"/>
        <w:ind w:left="-284" w:right="-96" w:firstLine="71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2017 годом объем доходов увеличился на сумму 403,1 млн. руб. или на 5,7%. При этом поступления по налоговым и неналоговым доходам увеличились на 248,9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млн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безвозмездные поступления от других бюджетов бюджетной системы в отчетном году на 148,0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млн.руб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выше поступлений прошлого года.</w:t>
      </w:r>
    </w:p>
    <w:p w:rsidR="00CD3C0A" w:rsidRPr="00CD3C0A" w:rsidRDefault="00CD3C0A" w:rsidP="00252EF7">
      <w:pPr>
        <w:tabs>
          <w:tab w:val="left" w:pos="-142"/>
        </w:tabs>
        <w:spacing w:after="0" w:line="240" w:lineRule="auto"/>
        <w:ind w:left="-284" w:right="-96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Наиболее крупными плательщиками налогов и сборов  в бюджет городского округа за 2018 год (поступления, от которых составили более 30 млн. руб.)  являлись:</w:t>
      </w:r>
    </w:p>
    <w:p w:rsidR="00CD3C0A" w:rsidRPr="00CD3C0A" w:rsidRDefault="00CD3C0A" w:rsidP="0003401C">
      <w:pPr>
        <w:tabs>
          <w:tab w:val="left" w:pos="-426"/>
        </w:tabs>
        <w:spacing w:after="0" w:line="240" w:lineRule="auto"/>
        <w:ind w:left="-567" w:right="-96"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D3C0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Тыс</w:t>
      </w:r>
      <w:proofErr w:type="gramStart"/>
      <w:r w:rsidRPr="00CD3C0A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D3C0A" w:rsidRPr="00CD3C0A" w:rsidRDefault="00CD3C0A" w:rsidP="0003401C">
      <w:pPr>
        <w:tabs>
          <w:tab w:val="left" w:pos="-426"/>
        </w:tabs>
        <w:spacing w:after="0" w:line="240" w:lineRule="auto"/>
        <w:ind w:left="-567" w:right="45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7360"/>
        <w:gridCol w:w="2563"/>
      </w:tblGrid>
      <w:tr w:rsidR="00CD3C0A" w:rsidRPr="00CD3C0A" w:rsidTr="00F5026F">
        <w:trPr>
          <w:trHeight w:val="6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Производственно-коммерческая фирма "</w:t>
            </w:r>
            <w:proofErr w:type="spellStart"/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Гюнай</w:t>
            </w:r>
            <w:proofErr w:type="spellEnd"/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101 282,41</w:t>
            </w:r>
          </w:p>
        </w:tc>
      </w:tr>
      <w:tr w:rsidR="00CD3C0A" w:rsidRPr="00CD3C0A" w:rsidTr="00F5026F">
        <w:trPr>
          <w:trHeight w:val="467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Общество с ограниченной ответственностью "Большое Домодедово" 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96 116,69</w:t>
            </w:r>
          </w:p>
        </w:tc>
      </w:tr>
      <w:tr w:rsidR="00CD3C0A" w:rsidRPr="00CD3C0A" w:rsidTr="00F5026F">
        <w:trPr>
          <w:trHeight w:val="311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Представительство Компании "АСЬЕНДА ИНВЕСТМЕНТС ЛИМИТЕД" 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86 131,98</w:t>
            </w:r>
          </w:p>
        </w:tc>
      </w:tr>
      <w:tr w:rsidR="00CD3C0A" w:rsidRPr="00CD3C0A" w:rsidTr="00F5026F">
        <w:trPr>
          <w:trHeight w:val="3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РОСБАНК МОСКВА 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82 499,50</w:t>
            </w:r>
          </w:p>
        </w:tc>
      </w:tr>
      <w:tr w:rsidR="00CD3C0A" w:rsidRPr="00CD3C0A" w:rsidTr="00F5026F">
        <w:trPr>
          <w:trHeight w:val="381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ОАО Авиакомпания "Сибирь" 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73 964,92</w:t>
            </w:r>
          </w:p>
        </w:tc>
      </w:tr>
      <w:tr w:rsidR="00CD3C0A" w:rsidRPr="00CD3C0A" w:rsidTr="00F5026F">
        <w:trPr>
          <w:trHeight w:val="297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Общество с ограниченной ответственностью "КАЛЛЕРО" 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70 256,31</w:t>
            </w:r>
          </w:p>
        </w:tc>
      </w:tr>
      <w:tr w:rsidR="00CD3C0A" w:rsidRPr="00CD3C0A" w:rsidTr="00F5026F">
        <w:trPr>
          <w:trHeight w:val="6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"Евразия недвижимость" КПП:500901001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59 203,83</w:t>
            </w:r>
          </w:p>
        </w:tc>
      </w:tr>
      <w:tr w:rsidR="00CD3C0A" w:rsidRPr="00CD3C0A" w:rsidTr="00F5026F">
        <w:trPr>
          <w:trHeight w:val="6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"ДОМОДЕДОВО ЭРПОРТ ХЭНДЛИНГ" КПП:509950001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44 901,52</w:t>
            </w:r>
          </w:p>
        </w:tc>
      </w:tr>
      <w:tr w:rsidR="00CD3C0A" w:rsidRPr="00CD3C0A" w:rsidTr="00F5026F">
        <w:trPr>
          <w:trHeight w:val="3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"Глобус" КПП:500945001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41 983,60</w:t>
            </w:r>
          </w:p>
        </w:tc>
      </w:tr>
      <w:tr w:rsidR="00CD3C0A" w:rsidRPr="00CD3C0A" w:rsidTr="00F5026F">
        <w:trPr>
          <w:trHeight w:val="6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Представительство "</w:t>
            </w:r>
            <w:proofErr w:type="spellStart"/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Эрпорт</w:t>
            </w:r>
            <w:proofErr w:type="spellEnd"/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Менеджмент Компани Лимитед" КПП:500951001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38 105,41</w:t>
            </w:r>
          </w:p>
        </w:tc>
      </w:tr>
      <w:tr w:rsidR="00CD3C0A" w:rsidRPr="00CD3C0A" w:rsidTr="00F5026F">
        <w:trPr>
          <w:trHeight w:val="90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федеральное государственное бюджетное учреждение "Объединенный санаторий "Подмосковье" Управления делами Президента Российской Федерации 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0A" w:rsidRPr="00CD3C0A" w:rsidRDefault="00CD3C0A" w:rsidP="0003401C">
            <w:pPr>
              <w:tabs>
                <w:tab w:val="left" w:pos="-42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31 445,29</w:t>
            </w:r>
          </w:p>
        </w:tc>
      </w:tr>
    </w:tbl>
    <w:p w:rsidR="00CD3C0A" w:rsidRPr="00CD3C0A" w:rsidRDefault="00CD3C0A" w:rsidP="0003401C">
      <w:pPr>
        <w:tabs>
          <w:tab w:val="left" w:pos="-426"/>
        </w:tabs>
        <w:spacing w:after="0" w:line="240" w:lineRule="auto"/>
        <w:ind w:left="-567" w:right="45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D3C0A" w:rsidRPr="00CD3C0A" w:rsidRDefault="00CD3C0A" w:rsidP="00252EF7">
      <w:pPr>
        <w:tabs>
          <w:tab w:val="left" w:pos="-426"/>
        </w:tabs>
        <w:spacing w:after="0" w:line="240" w:lineRule="auto"/>
        <w:ind w:left="-284" w:right="45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D3C0A" w:rsidRPr="00CD3C0A" w:rsidRDefault="00CD3C0A" w:rsidP="00252EF7">
      <w:pPr>
        <w:tabs>
          <w:tab w:val="left" w:pos="-426"/>
        </w:tabs>
        <w:spacing w:after="0" w:line="240" w:lineRule="auto"/>
        <w:ind w:left="-284" w:right="45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Поступления по этим предприятиям составили 725,9 млн. руб. или 16,6% от налоговых и </w:t>
      </w:r>
      <w:r w:rsidR="000340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неналоговых поступлений бюджета городского округа.</w:t>
      </w:r>
    </w:p>
    <w:p w:rsidR="00CD3C0A" w:rsidRPr="00CD3C0A" w:rsidRDefault="00CD3C0A" w:rsidP="00252EF7">
      <w:pPr>
        <w:tabs>
          <w:tab w:val="left" w:pos="-426"/>
        </w:tabs>
        <w:spacing w:after="0" w:line="240" w:lineRule="auto"/>
        <w:ind w:left="-284" w:right="45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D3C0A" w:rsidRPr="00CD3C0A" w:rsidRDefault="00CD3C0A" w:rsidP="00252EF7">
      <w:pPr>
        <w:keepNext/>
        <w:tabs>
          <w:tab w:val="left" w:pos="-426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Arial Unicode MS" w:hAnsi="Times New Roman" w:cs="Times New Roman"/>
          <w:b/>
          <w:bCs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Бюджет  городского округа по расходам за 2018 год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выполнен</w:t>
      </w:r>
      <w:r w:rsidRPr="00CD3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объеме </w:t>
      </w: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7 747 152,1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или 89,4% к уточненному плану 2018 года. </w:t>
      </w:r>
    </w:p>
    <w:p w:rsidR="00CD3C0A" w:rsidRPr="00CD3C0A" w:rsidRDefault="00CD3C0A" w:rsidP="00252EF7">
      <w:pPr>
        <w:keepNext/>
        <w:tabs>
          <w:tab w:val="left" w:pos="-426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сравнению с аналогичным периодом  2017 года объем расходов увелич</w:t>
      </w:r>
      <w:r w:rsidR="00C575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ился на сумму 80 105,5 </w:t>
      </w:r>
      <w:proofErr w:type="spellStart"/>
      <w:r w:rsidR="00C575C1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C575C1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C575C1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C575C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1%.</w:t>
      </w:r>
    </w:p>
    <w:p w:rsidR="00CD3C0A" w:rsidRPr="00CD3C0A" w:rsidRDefault="00CD3C0A" w:rsidP="00252EF7">
      <w:pPr>
        <w:tabs>
          <w:tab w:val="left" w:pos="-426"/>
        </w:tabs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Финансирование расходов осуществлялось своевременно при предоставлении необходимого пакета документов, наличии лимитов бюджетных обязательств и поступлении средств из федерального и областного бюджетов. </w:t>
      </w:r>
      <w:proofErr w:type="gramEnd"/>
    </w:p>
    <w:p w:rsidR="00CD3C0A" w:rsidRPr="00CD3C0A" w:rsidRDefault="00CD3C0A" w:rsidP="00252EF7">
      <w:pPr>
        <w:keepNext/>
        <w:tabs>
          <w:tab w:val="left" w:pos="-284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«Общегосударственные вопросы»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денежные средства освоены в сумме 1 094 674,3 тыс. руб., что составляет 95% к уточненному плану 2018 года. </w:t>
      </w:r>
    </w:p>
    <w:p w:rsidR="00CD3C0A" w:rsidRPr="00CD3C0A" w:rsidRDefault="00CD3C0A" w:rsidP="00252EF7">
      <w:pPr>
        <w:keepNext/>
        <w:tabs>
          <w:tab w:val="left" w:pos="-284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уменьшился на сумму 70 692,0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6,1%.</w:t>
      </w:r>
    </w:p>
    <w:p w:rsidR="00252EF7" w:rsidRDefault="00CD3C0A" w:rsidP="00252EF7">
      <w:pPr>
        <w:keepNext/>
        <w:tabs>
          <w:tab w:val="left" w:pos="-284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«Национальная безопасность и правоохранительная деятельность»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денежные средства освоены в сумме 55 885,4 тыс. руб., что составляет 93,1% к уточненному плану 2018 года. </w:t>
      </w:r>
    </w:p>
    <w:p w:rsidR="00CD3C0A" w:rsidRPr="00252EF7" w:rsidRDefault="00CD3C0A" w:rsidP="00252EF7">
      <w:pPr>
        <w:keepNext/>
        <w:tabs>
          <w:tab w:val="left" w:pos="-284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увеличился на сумму 16 040,4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40,3%.</w:t>
      </w:r>
    </w:p>
    <w:p w:rsidR="00CD3C0A" w:rsidRPr="00CD3C0A" w:rsidRDefault="00CD3C0A" w:rsidP="00252EF7">
      <w:pPr>
        <w:tabs>
          <w:tab w:val="left" w:pos="-284"/>
        </w:tabs>
        <w:spacing w:after="0" w:line="240" w:lineRule="auto"/>
        <w:ind w:left="-284" w:right="-2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«Национальная экономика»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исполнение составило 741 764,5 тыс. руб., или 78,7% к уточненному плану 2018 года, в том числе: по подразделу «Транспорт» расходы исполнены в размере 108 288,2 тыс. руб., или 95,6% к уточненному плану 2018 года; по подразделу «Дорожное хозяйство (дорожные фонды)» расходы исполнены в  объеме  581 497,8 тыс. руб. или 75,3%;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подразделу «Связь и информатика» расходы исполнены в размере 9 161,1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или 88,7% к уточенному плану 2018 года;  по подразделу «Другие вопросы в области национальной экономики»  соответственно 40 115,6 тыс. руб. или  93,1% к уточненному плану 2018 года.  </w:t>
      </w:r>
    </w:p>
    <w:p w:rsidR="00CD3C0A" w:rsidRPr="00CD3C0A" w:rsidRDefault="00CD3C0A" w:rsidP="00252EF7">
      <w:pPr>
        <w:keepNext/>
        <w:tabs>
          <w:tab w:val="left" w:pos="-284"/>
        </w:tabs>
        <w:spacing w:after="0" w:line="240" w:lineRule="auto"/>
        <w:ind w:left="-284" w:right="45" w:firstLine="71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По сравнению с аналогичным периодом  2017 года объем расходов по данному разделу увеличился на сумму 207 504,5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38,8%.</w:t>
      </w:r>
    </w:p>
    <w:p w:rsidR="00CD3C0A" w:rsidRPr="00CD3C0A" w:rsidRDefault="00CD3C0A" w:rsidP="00252EF7">
      <w:pPr>
        <w:tabs>
          <w:tab w:val="left" w:pos="-284"/>
        </w:tabs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«Жилищно-коммунальное хозяйство»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плановые показатели 2018 года выполнены на 76,2% или в объеме 1 093 577,8 тыс. руб. </w:t>
      </w:r>
    </w:p>
    <w:p w:rsidR="00CD3C0A" w:rsidRPr="00CD3C0A" w:rsidRDefault="00CD3C0A" w:rsidP="00252EF7">
      <w:pPr>
        <w:tabs>
          <w:tab w:val="left" w:pos="-284"/>
        </w:tabs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Расходы по подразделу «Жилищное хозяйство» исполнены  в объеме 335 824,2 тыс. руб., или на 92% к уточненному плану 2018 года; по подразделу «Коммунальное хозяйство» исполнение составило 32 611,7 тыс. руб., или 11,5% к уточненному плану 2018 года; по подразделу «Благоустройство» исполнение составило 725 141,9 тыс. руб., или 92,3% к уточненному плану 2018 года.</w:t>
      </w:r>
      <w:proofErr w:type="gramEnd"/>
    </w:p>
    <w:p w:rsidR="00CD3C0A" w:rsidRPr="00CD3C0A" w:rsidRDefault="00F34D2A" w:rsidP="00F34D2A">
      <w:pPr>
        <w:keepNext/>
        <w:tabs>
          <w:tab w:val="left" w:pos="-284"/>
        </w:tabs>
        <w:spacing w:after="0" w:line="240" w:lineRule="auto"/>
        <w:ind w:left="-340" w:right="45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    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по данному разделу увеличился на сумму 204 497,0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23%.</w:t>
      </w:r>
    </w:p>
    <w:p w:rsidR="00CD3C0A" w:rsidRPr="00CD3C0A" w:rsidRDefault="00F34D2A" w:rsidP="00F34D2A">
      <w:pPr>
        <w:tabs>
          <w:tab w:val="left" w:pos="-284"/>
        </w:tabs>
        <w:spacing w:after="0" w:line="240" w:lineRule="auto"/>
        <w:ind w:left="-3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="00CD3C0A"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«Охрана окружающей среды»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плановые показатели 2018 года выполнены на 68,2% или в объеме 22 067,8 тыс. руб.</w:t>
      </w:r>
    </w:p>
    <w:p w:rsidR="00CD3C0A" w:rsidRPr="00CD3C0A" w:rsidRDefault="00F34D2A" w:rsidP="00F34D2A">
      <w:pPr>
        <w:tabs>
          <w:tab w:val="left" w:pos="-284"/>
        </w:tabs>
        <w:spacing w:after="0" w:line="240" w:lineRule="auto"/>
        <w:ind w:left="-3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по данному разделу увеличился на сумму 12 521,4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131%.</w:t>
      </w:r>
    </w:p>
    <w:p w:rsidR="00CD3C0A" w:rsidRPr="00CD3C0A" w:rsidRDefault="00F34D2A" w:rsidP="00F34D2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3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="00CD3C0A"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«Образование»</w:t>
      </w:r>
      <w:r w:rsidR="00CD3C0A"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плановые показатели 2018 года выполнены на 93,3%, что в денежном выражении составило 3 707 783,4 тыс. руб. В том числе по подразделу «Дошкольное образование» исполнение составило 1 200 259,2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94,2% к уточненному плану 2018 года; по подразделу «Общее образование» исполнение составило 2 078 696,4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91,9% к уточненному плану 2018 года; по подразделу «</w:t>
      </w:r>
      <w:r w:rsidR="00CD3C0A" w:rsidRPr="00CD3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 детей</w:t>
      </w:r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исполнение составило 303 915,9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99% к уточненному плану 2018 года; по подразделу «Молодежная политика и оздоровление детей» исполнение составило 39 706,3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96,9% к уточненному плану отчетного периода. Средства субвенций, предоставленных из бюджета Московской области, были направлены на выплату заработной платы, начислений на заработную плату, оплату питания и приобретение одежды и мягкого инвентаря для детей-сирот, находящихся в Кутузовской школе-интернате и Детском доме </w:t>
      </w:r>
      <w:proofErr w:type="spell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им</w:t>
      </w:r>
      <w:proofErr w:type="gramStart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.Т</w:t>
      </w:r>
      <w:proofErr w:type="gram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алалихина</w:t>
      </w:r>
      <w:proofErr w:type="spellEnd"/>
      <w:r w:rsidR="00CD3C0A"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CD3C0A" w:rsidRPr="00CD3C0A" w:rsidRDefault="00CD3C0A" w:rsidP="00F34D2A">
      <w:pPr>
        <w:autoSpaceDE w:val="0"/>
        <w:autoSpaceDN w:val="0"/>
        <w:adjustRightInd w:val="0"/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по данному разделу увеличился на сумму 128 689,0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3,6%.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Arial Unicode MS" w:hAnsi="Times New Roman" w:cs="Times New Roman"/>
          <w:sz w:val="24"/>
          <w:szCs w:val="24"/>
          <w:lang w:eastAsia="ru-RU"/>
        </w:rPr>
        <w:t>Ра</w:t>
      </w:r>
      <w:r w:rsidRPr="00CD3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здел </w:t>
      </w:r>
      <w:r w:rsidRPr="00CD3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Культура, кинематография».</w:t>
      </w: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Бюджетные средства освоены на 99,5%, что в денежном выражении составило 514 341,2 тыс. руб., в том числе по подразделу «Культура» исполнение составило 494 948,3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99,7% к уточненному плану  2018 года; по подразделу «Другие вопросы в области культуры, кинематографии» исполнение составило 19 392,9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95% к уточненному плану 2018 года.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по данному разделу увеличился на сумму 38 948,7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8,2%.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«Социальная политика»</w:t>
      </w: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исполнение составило 88,2% или 229 591,7 тыс. руб. В том числе по подразделу «Пенсионное обеспечение» исполнение составило 12 998,0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или 99,6% к уточненному плану 2018 года; по подразделу «Социальное обеспечение населения» плановые показатели исполнены на 90,3% или в сумме 129 371,7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.; по подразделу «Охрана семьи и детства» плановые показатели исполнены на 83,9% или 87 222,0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тыс.руб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по данному разделу уменьшился на сумму 58 810,5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20,4%.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«Физическая культура и спорт»</w:t>
      </w: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исполнение составило 237 100,4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99,5% к уточненному плану 2018 года.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аналогичным периодом  2017 года объем расходов по данному разделу уменьшился на сумму 88 196,5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27,1%.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разделу </w:t>
      </w:r>
      <w:r w:rsidRPr="00CD3C0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«Средства массовой информации»</w:t>
      </w:r>
      <w:r w:rsidRPr="00CD3C0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исполнение составило 99,5% или 48 996,2 тыс. руб. к уточненному плану 2018 года.</w:t>
      </w:r>
    </w:p>
    <w:p w:rsidR="00CD3C0A" w:rsidRPr="00CD3C0A" w:rsidRDefault="00CD3C0A" w:rsidP="00F34D2A">
      <w:pPr>
        <w:spacing w:after="0" w:line="240" w:lineRule="auto"/>
        <w:ind w:left="-340"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По сравнению с аналогичным периодом  2017 года объем расходов по данному разделу увеличился на сумму 21 669,7 </w:t>
      </w:r>
      <w:proofErr w:type="spell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уб</w:t>
      </w:r>
      <w:proofErr w:type="spellEnd"/>
      <w:r w:rsidRPr="00CD3C0A">
        <w:rPr>
          <w:rFonts w:ascii="Times New Roman" w:eastAsia="Times New Roman" w:hAnsi="Times New Roman" w:cs="Times New Roman"/>
          <w:sz w:val="24"/>
          <w:szCs w:val="20"/>
          <w:lang w:eastAsia="ru-RU"/>
        </w:rPr>
        <w:t>. или на 79,3%.</w:t>
      </w:r>
    </w:p>
    <w:p w:rsidR="00D92460" w:rsidRPr="00CD3C0A" w:rsidRDefault="00CD3C0A" w:rsidP="00CD3C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D3C0A" w:rsidRPr="00CD3C0A" w:rsidRDefault="00CD3C0A" w:rsidP="00CD3C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C0A" w:rsidRPr="00CF0169" w:rsidRDefault="00CD3C0A" w:rsidP="00CD3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</w:t>
      </w:r>
    </w:p>
    <w:p w:rsidR="00CD3C0A" w:rsidRDefault="00CD3C0A" w:rsidP="00D91C7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показателей бухгалтерской отчетности</w:t>
      </w:r>
    </w:p>
    <w:p w:rsidR="003E1AC5" w:rsidRDefault="003E1AC5" w:rsidP="00D91C76">
      <w:pPr>
        <w:tabs>
          <w:tab w:val="left" w:pos="567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2460" w:rsidRDefault="00D92460" w:rsidP="00D91C76">
      <w:pPr>
        <w:tabs>
          <w:tab w:val="left" w:pos="567"/>
        </w:tabs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1A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026F">
        <w:rPr>
          <w:rFonts w:ascii="Times New Roman" w:hAnsi="Times New Roman" w:cs="Times New Roman"/>
          <w:sz w:val="24"/>
          <w:szCs w:val="24"/>
        </w:rPr>
        <w:t xml:space="preserve">    </w:t>
      </w:r>
      <w:r w:rsidR="00DA6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Остаток  денежных средст</w:t>
      </w:r>
      <w:r w:rsidR="00D72FF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3E1AC5">
        <w:rPr>
          <w:rFonts w:ascii="Times New Roman" w:hAnsi="Times New Roman" w:cs="Times New Roman"/>
          <w:sz w:val="24"/>
          <w:szCs w:val="24"/>
        </w:rPr>
        <w:t xml:space="preserve">счете бюджета на  </w:t>
      </w:r>
      <w:r>
        <w:rPr>
          <w:rFonts w:ascii="Times New Roman" w:hAnsi="Times New Roman" w:cs="Times New Roman"/>
          <w:sz w:val="24"/>
          <w:szCs w:val="24"/>
        </w:rPr>
        <w:t>01.01.2019 года состав</w:t>
      </w:r>
      <w:r w:rsidR="00D72FF7">
        <w:rPr>
          <w:rFonts w:ascii="Times New Roman" w:hAnsi="Times New Roman" w:cs="Times New Roman"/>
          <w:sz w:val="24"/>
          <w:szCs w:val="24"/>
        </w:rPr>
        <w:t xml:space="preserve">ляет  </w:t>
      </w:r>
      <w:r w:rsidR="00D72FF7" w:rsidRPr="00B860CD">
        <w:rPr>
          <w:rFonts w:ascii="Times New Roman" w:hAnsi="Times New Roman" w:cs="Times New Roman"/>
          <w:b/>
          <w:sz w:val="28"/>
          <w:szCs w:val="28"/>
        </w:rPr>
        <w:t>329 074 531,56</w:t>
      </w:r>
      <w:r w:rsidR="00D72FF7" w:rsidRPr="00B860CD">
        <w:rPr>
          <w:rFonts w:ascii="Times New Roman" w:hAnsi="Times New Roman" w:cs="Times New Roman"/>
          <w:sz w:val="28"/>
          <w:szCs w:val="28"/>
        </w:rPr>
        <w:t xml:space="preserve"> </w:t>
      </w:r>
      <w:r w:rsidR="00D72FF7" w:rsidRPr="00B860CD">
        <w:rPr>
          <w:rFonts w:ascii="Times New Roman" w:hAnsi="Times New Roman" w:cs="Times New Roman"/>
          <w:b/>
          <w:sz w:val="28"/>
          <w:szCs w:val="28"/>
        </w:rPr>
        <w:t>руб</w:t>
      </w:r>
      <w:r w:rsidR="00D72FF7" w:rsidRPr="00B860CD">
        <w:rPr>
          <w:rFonts w:ascii="Times New Roman" w:hAnsi="Times New Roman" w:cs="Times New Roman"/>
          <w:b/>
          <w:sz w:val="24"/>
          <w:szCs w:val="24"/>
        </w:rPr>
        <w:t>.</w:t>
      </w:r>
    </w:p>
    <w:p w:rsidR="003E1AC5" w:rsidRDefault="002F743D" w:rsidP="002F743D">
      <w:pPr>
        <w:tabs>
          <w:tab w:val="left" w:pos="567"/>
        </w:tabs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C5">
        <w:rPr>
          <w:rFonts w:ascii="Times New Roman" w:hAnsi="Times New Roman" w:cs="Times New Roman"/>
          <w:sz w:val="24"/>
          <w:szCs w:val="24"/>
        </w:rPr>
        <w:t xml:space="preserve">Остатки  по субсидиям, субвенциям и иным межбюджетным трансфертам  составляют </w:t>
      </w:r>
    </w:p>
    <w:p w:rsidR="00E06080" w:rsidRDefault="003E1AC5" w:rsidP="002F743D">
      <w:pPr>
        <w:tabs>
          <w:tab w:val="left" w:pos="567"/>
        </w:tabs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860CD">
        <w:rPr>
          <w:rFonts w:ascii="Times New Roman" w:hAnsi="Times New Roman" w:cs="Times New Roman"/>
          <w:b/>
          <w:sz w:val="28"/>
          <w:szCs w:val="28"/>
        </w:rPr>
        <w:t>21 648 510,64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0CD">
        <w:rPr>
          <w:rFonts w:ascii="Times New Roman" w:hAnsi="Times New Roman" w:cs="Times New Roman"/>
          <w:b/>
          <w:sz w:val="24"/>
          <w:szCs w:val="24"/>
        </w:rPr>
        <w:t>руб.</w:t>
      </w:r>
      <w:r w:rsidR="00565C17">
        <w:rPr>
          <w:rFonts w:ascii="Times New Roman" w:hAnsi="Times New Roman" w:cs="Times New Roman"/>
          <w:sz w:val="24"/>
          <w:szCs w:val="24"/>
        </w:rPr>
        <w:t>:</w:t>
      </w:r>
    </w:p>
    <w:p w:rsidR="00EC7750" w:rsidRDefault="00E06080" w:rsidP="00D91C76">
      <w:pPr>
        <w:tabs>
          <w:tab w:val="left" w:pos="567"/>
        </w:tabs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A445F" w:rsidRPr="00B860C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9 533 234,99</w:t>
      </w:r>
      <w:r w:rsidRPr="00E0608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руб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остаток неиспользованных субсидий, предоставленных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Министерств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ом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ЖКХ Московской области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9A445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том числе:</w:t>
      </w:r>
    </w:p>
    <w:p w:rsidR="00EC7750" w:rsidRDefault="009A445F" w:rsidP="00D91C76">
      <w:pPr>
        <w:tabs>
          <w:tab w:val="left" w:pos="567"/>
        </w:tabs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18 743 741 ,65</w:t>
      </w:r>
      <w:r w:rsidR="00EA7963"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руб</w:t>
      </w:r>
      <w:r w:rsidR="00966C55"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остаток</w:t>
      </w:r>
      <w:r w:rsidR="00EB4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субсиди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ремонт подъездов</w:t>
      </w:r>
      <w:r w:rsidR="00EB4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многоквартирных домах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483F62" w:rsidRPr="00EC7750" w:rsidRDefault="009A445F" w:rsidP="00D91C76">
      <w:pPr>
        <w:tabs>
          <w:tab w:val="left" w:pos="567"/>
        </w:tabs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F743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354 395</w:t>
      </w:r>
      <w:r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,41</w:t>
      </w:r>
      <w:r w:rsidR="00EB403E"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у</w:t>
      </w:r>
      <w:r w:rsidR="00EB403E" w:rsidRPr="002F743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б</w:t>
      </w:r>
      <w:r w:rsidR="00966C5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EB4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остаток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субсиди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EB4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03E" w:rsidRPr="00EB4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предоставление доступа</w:t>
      </w:r>
      <w:r w:rsidR="00C73A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03E" w:rsidRPr="00EB4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электронным сервисам цифровой </w:t>
      </w:r>
      <w:r w:rsidR="008E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403E" w:rsidRPr="00EB40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 в сфере жилищно-коммунального хозяйства</w:t>
      </w:r>
      <w:r w:rsidR="00C7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</w:t>
      </w:r>
      <w:r w:rsidR="00C73AD9" w:rsidRPr="002F74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C73AD9" w:rsidRPr="002F74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возврату в 2019 году;</w:t>
      </w:r>
    </w:p>
    <w:p w:rsidR="00C73AD9" w:rsidRDefault="002F743D" w:rsidP="00EC7750">
      <w:pPr>
        <w:tabs>
          <w:tab w:val="left" w:pos="567"/>
          <w:tab w:val="left" w:pos="709"/>
        </w:tabs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73AD9" w:rsidRPr="00C33E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178 811,07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73AD9" w:rsidRPr="00C33E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руб</w:t>
      </w:r>
      <w:r w:rsidR="00966C5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.</w:t>
      </w:r>
      <w:r w:rsidR="00C555B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остаток неиспользованной субвенции, предоставленной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Министерст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вом 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имущественных отношений Московской области для осуществления государственных полномочий в соответствии с Законом Московской области №175/2017-ОЗ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одлеж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 возврату в 201</w:t>
      </w:r>
      <w:r w:rsidR="00C73A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3AD9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E06080" w:rsidRPr="00E06080" w:rsidRDefault="00E06080" w:rsidP="00D91C76">
      <w:pPr>
        <w:tabs>
          <w:tab w:val="left" w:pos="567"/>
        </w:tabs>
        <w:spacing w:after="0"/>
        <w:ind w:right="-142"/>
        <w:jc w:val="both"/>
        <w:rPr>
          <w:rFonts w:ascii="Arial CYR" w:eastAsia="Calibri" w:hAnsi="Arial CYR" w:cs="Arial CYR"/>
          <w:color w:val="000000"/>
          <w:sz w:val="24"/>
          <w:szCs w:val="24"/>
          <w:lang w:eastAsia="ru-RU"/>
        </w:rPr>
      </w:pP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73AD9" w:rsidRPr="00C33E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2 710,25</w:t>
      </w:r>
      <w:r w:rsidRPr="00E0608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руб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остаток неиспользованной субвенции,</w:t>
      </w:r>
      <w:r w:rsidR="00EA79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предоставленной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Министерств</w:t>
      </w:r>
      <w:r w:rsidR="00C555B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ом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Здравоохранения Московской области на финансирование обеспечения полноценным питанием беременных женщин, кормящих матерей, а также детей в возрасте до трех лет в Московской области</w:t>
      </w:r>
      <w:r w:rsidR="00EA79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одлеж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 возврату в 201</w:t>
      </w:r>
      <w:r w:rsidR="00C73A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году;</w:t>
      </w:r>
    </w:p>
    <w:p w:rsidR="00334A98" w:rsidRDefault="00D91C76" w:rsidP="00EC7750">
      <w:pPr>
        <w:tabs>
          <w:tab w:val="left" w:pos="567"/>
        </w:tabs>
        <w:spacing w:after="0"/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</w:t>
      </w:r>
      <w:r w:rsidR="00EC77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73AD9" w:rsidRPr="00C33E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1 136 458,01</w:t>
      </w:r>
      <w:r w:rsidR="00E06080" w:rsidRPr="00E0608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руб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79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79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остаток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79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неиспользованной субвенции,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796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предоставленной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инистерств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ом</w:t>
      </w:r>
      <w:r w:rsidR="00E06080"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образования Московской области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334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том числе:</w:t>
      </w:r>
    </w:p>
    <w:p w:rsidR="00334A98" w:rsidRDefault="00334A98" w:rsidP="00D91C76">
      <w:pPr>
        <w:tabs>
          <w:tab w:val="left" w:pos="567"/>
        </w:tabs>
        <w:spacing w:after="0"/>
        <w:ind w:right="-142"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- 108 447,10 руб</w:t>
      </w:r>
      <w:r w:rsidR="00474B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остаток по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организаци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выплаты компенсации части родительской платы;</w:t>
      </w:r>
    </w:p>
    <w:p w:rsidR="00334A98" w:rsidRDefault="00334A98" w:rsidP="00D91C76">
      <w:pPr>
        <w:tabs>
          <w:tab w:val="left" w:pos="567"/>
        </w:tabs>
        <w:spacing w:after="0"/>
        <w:ind w:right="-142"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650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240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95 руб</w:t>
      </w:r>
      <w:r w:rsidR="00474B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остаток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стандарт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образования</w:t>
      </w:r>
      <w:r w:rsidR="00C33E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(детские сады)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625C0B" w:rsidRDefault="00C33E8B" w:rsidP="00D91C76">
      <w:pPr>
        <w:tabs>
          <w:tab w:val="left" w:pos="567"/>
        </w:tabs>
        <w:spacing w:after="0"/>
        <w:ind w:right="-142"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47 226,16 руб</w:t>
      </w:r>
      <w:r w:rsidR="00474B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остаток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стандарт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образования (школы); </w:t>
      </w:r>
    </w:p>
    <w:p w:rsidR="00BB148F" w:rsidRDefault="00BB148F" w:rsidP="00EC7750">
      <w:pPr>
        <w:tabs>
          <w:tab w:val="left" w:pos="567"/>
        </w:tabs>
        <w:spacing w:after="0"/>
        <w:ind w:right="-142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- 125 153,97 руб</w:t>
      </w:r>
      <w:r w:rsidR="00474B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остаток по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социальн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ой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поддержк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социально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етей-сирот и детей,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оставшихся без попечения родителей;</w:t>
      </w:r>
    </w:p>
    <w:p w:rsidR="00C33E8B" w:rsidRDefault="008E4523" w:rsidP="00EC7750">
      <w:pPr>
        <w:tabs>
          <w:tab w:val="left" w:pos="567"/>
        </w:tabs>
        <w:spacing w:after="0"/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- 138 918,49 руб</w:t>
      </w:r>
      <w:r w:rsidR="00474B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остаток</w:t>
      </w:r>
      <w:r w:rsidR="00BB14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частичн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ой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компенсаци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стоимости питания отдельным    категориям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="00D52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EC7750" w:rsidRDefault="00DD1779" w:rsidP="00EC7750">
      <w:pPr>
        <w:tabs>
          <w:tab w:val="left" w:pos="567"/>
        </w:tabs>
        <w:spacing w:after="0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-  66 471,34 руб</w:t>
      </w:r>
      <w:r w:rsidR="00474B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A6FC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остаток</w:t>
      </w:r>
      <w:r w:rsidR="008E452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D52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дополнительны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</w:t>
      </w:r>
      <w:r w:rsidR="00D52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мероприятия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</w:t>
      </w:r>
      <w:r w:rsidR="00D52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 Закону Московской области №246/2017 – ОЗ от 27.12.2017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2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</w:t>
      </w:r>
      <w:r w:rsidR="008E4523" w:rsidRPr="008E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4523" w:rsidRDefault="00EC7750" w:rsidP="00EC7750">
      <w:pPr>
        <w:tabs>
          <w:tab w:val="left" w:pos="567"/>
        </w:tabs>
        <w:spacing w:after="0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45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 средства  подлежат возврату в 2019 году;</w:t>
      </w:r>
    </w:p>
    <w:p w:rsidR="00EC7750" w:rsidRDefault="00EC7750" w:rsidP="00EC7750">
      <w:pPr>
        <w:tabs>
          <w:tab w:val="left" w:pos="567"/>
        </w:tabs>
        <w:spacing w:after="0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080" w:rsidRPr="00E06080" w:rsidRDefault="00E06080" w:rsidP="00D91C76">
      <w:pPr>
        <w:tabs>
          <w:tab w:val="left" w:pos="567"/>
        </w:tabs>
        <w:ind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608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C33E8B" w:rsidRPr="00C33E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80,46 </w:t>
      </w:r>
      <w:r w:rsidRPr="00E0608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руб.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– остаток неиспользованной субвенции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предоставленной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Главн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ым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Управлени</w:t>
      </w:r>
      <w:r w:rsidR="00625C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ем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архитектуры и градостроительства Московской области 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осуществлени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государственных 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полномочий в соответствии с Законом Московской области №107/2014-ОЗ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одлеж</w:t>
      </w:r>
      <w:r w:rsidR="00483F6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 возврату в 201</w:t>
      </w:r>
      <w:r w:rsidR="00C33E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году</w:t>
      </w:r>
      <w:proofErr w:type="gramStart"/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EC77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E060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E06080" w:rsidRDefault="00E06080" w:rsidP="00EC775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C33E8B" w:rsidRPr="002671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118</w:t>
      </w:r>
      <w:r w:rsidR="00B860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265</w:t>
      </w:r>
      <w:r w:rsidR="00C33E8B" w:rsidRPr="002671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,58 руб</w:t>
      </w:r>
      <w:r w:rsidR="00474B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E06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3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остаток неиспользованной субвенции, предоставленной</w:t>
      </w:r>
      <w:r w:rsidRPr="00E06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6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</w:t>
      </w:r>
      <w:r w:rsidR="00483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="0026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</w:t>
      </w:r>
      <w:r w:rsidR="00483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</w:t>
      </w:r>
      <w:r w:rsidR="0026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административно</w:t>
      </w:r>
      <w:r w:rsidR="00483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6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технического надзора</w:t>
      </w:r>
      <w:r w:rsidRPr="00E06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Московской области</w:t>
      </w:r>
      <w:r w:rsidR="00B860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B860CD" w:rsidRP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0CD" w:rsidRP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штатной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численности </w:t>
      </w:r>
      <w:r w:rsidR="00B860CD" w:rsidRP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proofErr w:type="spellStart"/>
      <w:r w:rsidR="00B860CD" w:rsidRP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Госадмтехнадзора</w:t>
      </w:r>
      <w:proofErr w:type="spellEnd"/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7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E06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одлежит возврату в 201</w:t>
      </w:r>
      <w:r w:rsidR="0026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E06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</w:t>
      </w:r>
      <w:r w:rsidR="008212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6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71A0" w:rsidRPr="00E06080" w:rsidRDefault="002671A0" w:rsidP="00282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6080" w:rsidRDefault="00B860CD" w:rsidP="00EC775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E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71A0" w:rsidRPr="0026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31 338,00</w:t>
      </w:r>
      <w:r w:rsidR="0047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47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483F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483F62" w:rsidRP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остаток неиспользованной субсидии,</w:t>
      </w:r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F62" w:rsidRP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предоставленной</w:t>
      </w:r>
      <w:r w:rsidR="00E06080" w:rsidRPr="00E06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</w:t>
      </w:r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E06080" w:rsidRPr="00E06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775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оциального развития Московской области</w:t>
      </w:r>
      <w:r w:rsidR="00821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проведение оздоровительной компании</w:t>
      </w:r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="00E06080" w:rsidRPr="00E0608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одлежит возврату в 201</w:t>
      </w:r>
      <w:r w:rsid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080" w:rsidRPr="00E0608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оду;</w:t>
      </w:r>
    </w:p>
    <w:p w:rsidR="002671A0" w:rsidRDefault="002671A0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6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200,00</w:t>
      </w:r>
      <w:r w:rsidR="0047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47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6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DA6FC2" w:rsidRP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остаток</w:t>
      </w:r>
      <w:r w:rsidR="00DA6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6FC2" w:rsidRP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неиспользованных средств</w:t>
      </w:r>
      <w:r w:rsid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предоставленных</w:t>
      </w:r>
      <w:r w:rsidR="00DA6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</w:t>
      </w:r>
      <w:r w:rsid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</w:t>
      </w:r>
      <w:r w:rsid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P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ветеринарии Московской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одлежит возврату в 2019</w:t>
      </w:r>
      <w:r w:rsidR="00DA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71A0" w:rsidRDefault="00DA6FC2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="00EC7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2671A0" w:rsidRPr="00B86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647 412,28</w:t>
      </w:r>
      <w:r w:rsidR="0047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71A0" w:rsidRPr="00B86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47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483F62" w:rsidRP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остаток неиспользованных федеральных </w:t>
      </w:r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субвенций, предоставленных </w:t>
      </w:r>
      <w:r w:rsid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</w:t>
      </w:r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</w:t>
      </w:r>
      <w:r w:rsidR="00483F62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политики Московской области</w:t>
      </w:r>
      <w:r w:rsidR="00821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составление списков кандидатов в присяжные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="00B860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одлежит возврату в 2019 году.</w:t>
      </w:r>
    </w:p>
    <w:p w:rsidR="00FC4F46" w:rsidRDefault="00FC4F46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F46" w:rsidRPr="00B142E3" w:rsidRDefault="0053421E" w:rsidP="00424DD2">
      <w:pPr>
        <w:spacing w:after="0" w:line="240" w:lineRule="auto"/>
        <w:ind w:right="368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Валюта баланса  </w:t>
      </w:r>
      <w:r w:rsidRPr="00B1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B69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01.01.2019</w:t>
      </w:r>
      <w:r w:rsidRPr="00B1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изменилась на сумму</w:t>
      </w:r>
      <w:r w:rsidRPr="00B14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142 045 478 ,31 руб.</w:t>
      </w:r>
    </w:p>
    <w:p w:rsidR="0078717C" w:rsidRDefault="00A021CA" w:rsidP="00424DD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F6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валюты баланса произошло </w:t>
      </w:r>
      <w:r w:rsidR="00B142E3" w:rsidRPr="00DF6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</w:t>
      </w:r>
      <w:r w:rsidR="00B142E3" w:rsidRPr="00B14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142E3" w:rsidRPr="00B142E3">
        <w:rPr>
          <w:rFonts w:ascii="Times New Roman" w:hAnsi="Times New Roman"/>
          <w:sz w:val="24"/>
          <w:szCs w:val="24"/>
        </w:rPr>
        <w:t>с внедрением стандартов бухгалтерского учета в государственном секторе</w:t>
      </w:r>
      <w:r w:rsidR="00DF6E72">
        <w:rPr>
          <w:rFonts w:ascii="Times New Roman" w:hAnsi="Times New Roman"/>
          <w:sz w:val="24"/>
          <w:szCs w:val="24"/>
        </w:rPr>
        <w:t>.</w:t>
      </w:r>
    </w:p>
    <w:p w:rsidR="0064310D" w:rsidRPr="0078717C" w:rsidRDefault="004B697A" w:rsidP="00424DD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07E4">
        <w:rPr>
          <w:rFonts w:ascii="Times New Roman" w:hAnsi="Times New Roman"/>
          <w:b/>
          <w:sz w:val="24"/>
          <w:szCs w:val="24"/>
        </w:rPr>
        <w:t>В форме баланса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697A">
        <w:rPr>
          <w:rFonts w:ascii="Times New Roman" w:hAnsi="Times New Roman"/>
          <w:b/>
          <w:sz w:val="24"/>
          <w:szCs w:val="24"/>
        </w:rPr>
        <w:t>0503320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B697A">
        <w:rPr>
          <w:rFonts w:ascii="Times New Roman" w:hAnsi="Times New Roman"/>
          <w:sz w:val="24"/>
          <w:szCs w:val="24"/>
        </w:rPr>
        <w:t>предупреждение</w:t>
      </w:r>
      <w:r w:rsidR="0064310D">
        <w:rPr>
          <w:rFonts w:ascii="Times New Roman" w:hAnsi="Times New Roman"/>
          <w:sz w:val="24"/>
          <w:szCs w:val="24"/>
        </w:rPr>
        <w:t xml:space="preserve"> с формой </w:t>
      </w:r>
      <w:r w:rsidR="0064310D" w:rsidRPr="0064310D">
        <w:rPr>
          <w:rFonts w:ascii="Times New Roman" w:hAnsi="Times New Roman"/>
          <w:b/>
          <w:sz w:val="24"/>
          <w:szCs w:val="24"/>
        </w:rPr>
        <w:t>0503321</w:t>
      </w:r>
      <w:r>
        <w:rPr>
          <w:rFonts w:ascii="Times New Roman" w:hAnsi="Times New Roman"/>
          <w:sz w:val="24"/>
          <w:szCs w:val="24"/>
        </w:rPr>
        <w:t xml:space="preserve"> на сумму</w:t>
      </w:r>
      <w:r w:rsidRPr="004B697A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  <w:r w:rsidRPr="004B69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1 680 906,70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</w:t>
      </w:r>
      <w:r w:rsidR="006431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4B69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431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январе 2018 года МБУ </w:t>
      </w:r>
      <w:r w:rsidR="0064310D">
        <w:rPr>
          <w:rFonts w:ascii="Times New Roman" w:hAnsi="Times New Roman" w:cs="Times New Roman"/>
          <w:sz w:val="24"/>
          <w:szCs w:val="24"/>
        </w:rPr>
        <w:t>«</w:t>
      </w:r>
      <w:r w:rsidR="0064310D" w:rsidRPr="00476279">
        <w:rPr>
          <w:rFonts w:ascii="Times New Roman" w:hAnsi="Times New Roman" w:cs="Times New Roman"/>
          <w:sz w:val="24"/>
          <w:szCs w:val="24"/>
        </w:rPr>
        <w:t>Ц</w:t>
      </w:r>
      <w:r w:rsidR="0033330B">
        <w:rPr>
          <w:rFonts w:ascii="Times New Roman" w:hAnsi="Times New Roman" w:cs="Times New Roman"/>
          <w:sz w:val="24"/>
          <w:szCs w:val="24"/>
        </w:rPr>
        <w:t>ентр обслуживания учреждений</w:t>
      </w:r>
      <w:r w:rsidR="0064310D">
        <w:rPr>
          <w:rFonts w:ascii="Times New Roman" w:hAnsi="Times New Roman" w:cs="Times New Roman"/>
          <w:sz w:val="24"/>
          <w:szCs w:val="24"/>
        </w:rPr>
        <w:t>» реорганизовано</w:t>
      </w:r>
      <w:r w:rsidR="00EC7750">
        <w:rPr>
          <w:rFonts w:ascii="Times New Roman" w:hAnsi="Times New Roman" w:cs="Times New Roman"/>
          <w:sz w:val="24"/>
          <w:szCs w:val="24"/>
        </w:rPr>
        <w:t xml:space="preserve"> в</w:t>
      </w:r>
      <w:r w:rsidR="0064310D" w:rsidRPr="00476279">
        <w:rPr>
          <w:rFonts w:ascii="Times New Roman" w:hAnsi="Times New Roman" w:cs="Times New Roman"/>
          <w:sz w:val="24"/>
          <w:szCs w:val="24"/>
        </w:rPr>
        <w:t xml:space="preserve"> </w:t>
      </w:r>
      <w:r w:rsidR="0064310D">
        <w:rPr>
          <w:rFonts w:ascii="Times New Roman" w:hAnsi="Times New Roman" w:cs="Times New Roman"/>
          <w:sz w:val="24"/>
          <w:szCs w:val="24"/>
        </w:rPr>
        <w:t>МКУ «Ц</w:t>
      </w:r>
      <w:r w:rsidR="0033330B">
        <w:rPr>
          <w:rFonts w:ascii="Times New Roman" w:hAnsi="Times New Roman" w:cs="Times New Roman"/>
          <w:sz w:val="24"/>
          <w:szCs w:val="24"/>
        </w:rPr>
        <w:t>ентрализованная бухгалтерия</w:t>
      </w:r>
      <w:r w:rsidR="0064310D">
        <w:rPr>
          <w:rFonts w:ascii="Times New Roman" w:hAnsi="Times New Roman" w:cs="Times New Roman"/>
          <w:sz w:val="24"/>
          <w:szCs w:val="24"/>
        </w:rPr>
        <w:t>»</w:t>
      </w:r>
      <w:r w:rsidR="0064310D" w:rsidRPr="00476279">
        <w:rPr>
          <w:rFonts w:ascii="Times New Roman" w:hAnsi="Times New Roman" w:cs="Times New Roman"/>
          <w:sz w:val="24"/>
          <w:szCs w:val="24"/>
        </w:rPr>
        <w:t xml:space="preserve">, </w:t>
      </w:r>
      <w:r w:rsidR="0064310D">
        <w:rPr>
          <w:rFonts w:ascii="Times New Roman" w:hAnsi="Times New Roman" w:cs="Times New Roman"/>
          <w:sz w:val="24"/>
          <w:szCs w:val="24"/>
        </w:rPr>
        <w:t>перешло в ведение</w:t>
      </w:r>
      <w:r w:rsidR="0064310D" w:rsidRPr="00476279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64310D">
        <w:rPr>
          <w:rFonts w:ascii="Times New Roman" w:hAnsi="Times New Roman" w:cs="Times New Roman"/>
          <w:sz w:val="24"/>
          <w:szCs w:val="24"/>
        </w:rPr>
        <w:t>и</w:t>
      </w:r>
      <w:r w:rsidR="0064310D" w:rsidRPr="00476279">
        <w:rPr>
          <w:rFonts w:ascii="Times New Roman" w:hAnsi="Times New Roman" w:cs="Times New Roman"/>
          <w:sz w:val="24"/>
          <w:szCs w:val="24"/>
        </w:rPr>
        <w:t xml:space="preserve">  городского округа</w:t>
      </w:r>
      <w:r w:rsidR="0064310D">
        <w:rPr>
          <w:rFonts w:ascii="Times New Roman" w:hAnsi="Times New Roman" w:cs="Times New Roman"/>
          <w:sz w:val="24"/>
          <w:szCs w:val="24"/>
        </w:rPr>
        <w:t xml:space="preserve"> Домодедово (основание: постановление</w:t>
      </w:r>
      <w:r w:rsidR="0078717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431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310D">
        <w:rPr>
          <w:rFonts w:ascii="Times New Roman" w:hAnsi="Times New Roman" w:cs="Times New Roman"/>
          <w:sz w:val="24"/>
          <w:szCs w:val="24"/>
        </w:rPr>
        <w:t>Администрации городского округа Домодедово от 27.12.2017 № 4382)</w:t>
      </w:r>
      <w:proofErr w:type="gramEnd"/>
      <w:r w:rsidR="0064310D">
        <w:rPr>
          <w:rFonts w:ascii="Times New Roman" w:hAnsi="Times New Roman" w:cs="Times New Roman"/>
          <w:sz w:val="24"/>
          <w:szCs w:val="24"/>
        </w:rPr>
        <w:t xml:space="preserve">.Сумма заключительных оборотов  по счету </w:t>
      </w:r>
      <w:r w:rsidR="0064310D" w:rsidRPr="0064310D">
        <w:rPr>
          <w:rFonts w:ascii="Times New Roman" w:hAnsi="Times New Roman" w:cs="Times New Roman"/>
          <w:b/>
          <w:sz w:val="24"/>
          <w:szCs w:val="24"/>
        </w:rPr>
        <w:t>304 06</w:t>
      </w:r>
      <w:r w:rsidR="0064310D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64310D" w:rsidRPr="0064310D">
        <w:rPr>
          <w:rFonts w:ascii="Times New Roman" w:hAnsi="Times New Roman" w:cs="Times New Roman"/>
          <w:b/>
          <w:sz w:val="24"/>
          <w:szCs w:val="24"/>
        </w:rPr>
        <w:t>1 680 906,70</w:t>
      </w:r>
      <w:r w:rsidR="003333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10D" w:rsidRPr="0064310D">
        <w:rPr>
          <w:rFonts w:ascii="Times New Roman" w:hAnsi="Times New Roman" w:cs="Times New Roman"/>
          <w:b/>
          <w:sz w:val="24"/>
          <w:szCs w:val="24"/>
        </w:rPr>
        <w:t>руб</w:t>
      </w:r>
      <w:r w:rsidR="0064310D" w:rsidRPr="0064310D">
        <w:rPr>
          <w:rFonts w:ascii="Times New Roman" w:hAnsi="Times New Roman" w:cs="Times New Roman"/>
          <w:sz w:val="24"/>
          <w:szCs w:val="24"/>
        </w:rPr>
        <w:t>.</w:t>
      </w:r>
    </w:p>
    <w:p w:rsidR="00A021CA" w:rsidRDefault="008807E4" w:rsidP="00424DD2">
      <w:pPr>
        <w:tabs>
          <w:tab w:val="left" w:pos="9639"/>
        </w:tabs>
        <w:spacing w:after="0" w:line="240" w:lineRule="auto"/>
        <w:ind w:right="368"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форме 0503321 </w:t>
      </w:r>
      <w:r w:rsidRPr="008807E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допустимое расхождение на сумму заключительных</w:t>
      </w:r>
      <w:r w:rsidRPr="0088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807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оборотов по счету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7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304 06 000.</w:t>
      </w:r>
      <w:r w:rsidRPr="00880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8807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1 680 906,70</w:t>
      </w:r>
      <w:r w:rsidRPr="008807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807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руб.</w:t>
      </w:r>
      <w:r w:rsidRPr="008807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F6E72" w:rsidRDefault="00C93975" w:rsidP="00424DD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397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форме 050323</w:t>
      </w:r>
      <w:r w:rsidR="007871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</w:t>
      </w:r>
      <w:r w:rsid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редупреждение на сумму возвратов</w:t>
      </w:r>
      <w:r w:rsidR="007F06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333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бюджетными и</w:t>
      </w:r>
      <w:r w:rsidR="007871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333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автономными  учреждениями</w:t>
      </w:r>
      <w:r w:rsidR="007F06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остатков бюджетных субсидий</w:t>
      </w:r>
      <w:r w:rsid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прошлых лет </w:t>
      </w:r>
      <w:r w:rsidR="007F063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29 960,19</w:t>
      </w:r>
      <w:r w:rsidR="009828E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руб</w:t>
      </w:r>
      <w:r w:rsidR="007625AF" w:rsidRP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</w:t>
      </w:r>
      <w:r w:rsid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25AF" w:rsidRP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которые не </w:t>
      </w:r>
      <w:r w:rsid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отражаются в разделе поступлений по КОСГУ 151</w:t>
      </w:r>
      <w:r w:rsidR="003333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.Сумма остатков отражена </w:t>
      </w:r>
      <w:r w:rsid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стр.422 раздела</w:t>
      </w:r>
      <w:r w:rsidR="007F06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25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</w:p>
    <w:p w:rsidR="00966C55" w:rsidRDefault="00966C55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11A4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форме 0503317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обслуживание внутреннего долга </w:t>
      </w:r>
      <w:r w:rsidR="007A00C1" w:rsidRPr="007A0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1 369 441,63</w:t>
      </w:r>
      <w:r w:rsidR="009828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A0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7A0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A0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ВР 700 не соответствует суммам в форме 0503325,</w:t>
      </w:r>
      <w:r w:rsidR="007871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 как </w:t>
      </w:r>
      <w:r w:rsidR="00A11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сумма процентов</w:t>
      </w:r>
      <w:r w:rsidR="007871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A11A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выплаченная по кредитам</w:t>
      </w:r>
      <w:r w:rsidR="007A0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кредитной организации</w:t>
      </w:r>
      <w:r w:rsidR="00C01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A0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(допустимо).</w:t>
      </w:r>
    </w:p>
    <w:p w:rsidR="00FE4C05" w:rsidRDefault="00FE4C05" w:rsidP="00424DD2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об изменении остатков валюты баланса отражены в </w:t>
      </w:r>
      <w:r w:rsidRPr="00FE4C05">
        <w:rPr>
          <w:rFonts w:ascii="Times New Roman" w:hAnsi="Times New Roman"/>
          <w:b/>
          <w:sz w:val="24"/>
          <w:szCs w:val="24"/>
        </w:rPr>
        <w:t>форме 0503173</w:t>
      </w:r>
      <w:r w:rsidRPr="00FE4C05">
        <w:rPr>
          <w:rFonts w:ascii="Times New Roman" w:hAnsi="Times New Roman"/>
          <w:sz w:val="24"/>
          <w:szCs w:val="24"/>
        </w:rPr>
        <w:t>:</w:t>
      </w:r>
    </w:p>
    <w:p w:rsidR="00FE4C05" w:rsidRDefault="00FE4C05" w:rsidP="00424DD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строке 160, счет 401 50</w:t>
      </w:r>
      <w:r w:rsidR="00424DD2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000</w:t>
      </w:r>
      <w:r w:rsidR="00424D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отражены расходы будущих периодов в сумме 142 045 478,31</w:t>
      </w:r>
      <w:r w:rsidR="009828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руб., в связи с внедрением стандартов бухгалтерского учета в государственном секторе;</w:t>
      </w:r>
    </w:p>
    <w:p w:rsidR="00FE4C05" w:rsidRDefault="00FE4C05" w:rsidP="00424DD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по строке 250</w:t>
      </w:r>
      <w:r w:rsidR="009828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9828E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чет</w:t>
      </w:r>
      <w:r w:rsidR="009828E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205 00 000</w:t>
      </w:r>
      <w:r w:rsidR="009828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209 00 00</w:t>
      </w:r>
      <w:r w:rsidR="009828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отражена дебиторская задолженность в сумме 13 881 735 310,72</w:t>
      </w:r>
      <w:r w:rsidR="009828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  <w:r w:rsidR="00424DD2">
        <w:rPr>
          <w:rFonts w:ascii="Times New Roman" w:hAnsi="Times New Roman"/>
          <w:sz w:val="24"/>
          <w:szCs w:val="24"/>
        </w:rPr>
        <w:t xml:space="preserve"> </w:t>
      </w:r>
      <w:r w:rsidR="0078717C">
        <w:rPr>
          <w:rFonts w:ascii="Times New Roman" w:hAnsi="Times New Roman"/>
          <w:sz w:val="24"/>
          <w:szCs w:val="24"/>
        </w:rPr>
        <w:t>(н</w:t>
      </w:r>
      <w:r>
        <w:rPr>
          <w:rFonts w:ascii="Times New Roman" w:hAnsi="Times New Roman"/>
          <w:sz w:val="24"/>
          <w:szCs w:val="24"/>
        </w:rPr>
        <w:t>ачислены доходы по договорам аренды, на весь срок действия договоров</w:t>
      </w:r>
      <w:r w:rsidR="009828E9">
        <w:rPr>
          <w:rFonts w:ascii="Times New Roman" w:hAnsi="Times New Roman"/>
          <w:sz w:val="24"/>
          <w:szCs w:val="24"/>
        </w:rPr>
        <w:t>);</w:t>
      </w:r>
    </w:p>
    <w:p w:rsidR="00FE4C05" w:rsidRDefault="00FE4C05" w:rsidP="00424DD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по строке 510, счет 401 40 000</w:t>
      </w:r>
      <w:r w:rsidR="009828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отражены доходы будущих периодов</w:t>
      </w:r>
      <w:r w:rsidR="009828E9" w:rsidRPr="009828E9">
        <w:rPr>
          <w:rFonts w:ascii="Times New Roman" w:hAnsi="Times New Roman"/>
          <w:sz w:val="24"/>
          <w:szCs w:val="24"/>
        </w:rPr>
        <w:t xml:space="preserve"> </w:t>
      </w:r>
      <w:r w:rsidR="009828E9">
        <w:rPr>
          <w:rFonts w:ascii="Times New Roman" w:hAnsi="Times New Roman"/>
          <w:sz w:val="24"/>
          <w:szCs w:val="24"/>
        </w:rPr>
        <w:t>на сумму 13 685 038 301,05 руб.;</w:t>
      </w:r>
    </w:p>
    <w:p w:rsidR="00FE4C05" w:rsidRPr="0053421E" w:rsidRDefault="00FE4C05" w:rsidP="00424DD2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 по строке 560, счет 400 00 00</w:t>
      </w:r>
      <w:r w:rsidR="009828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отражен финансовый результат</w:t>
      </w:r>
      <w:r w:rsidR="009828E9" w:rsidRPr="009828E9">
        <w:rPr>
          <w:rFonts w:ascii="Times New Roman" w:hAnsi="Times New Roman"/>
          <w:sz w:val="24"/>
          <w:szCs w:val="24"/>
        </w:rPr>
        <w:t xml:space="preserve"> </w:t>
      </w:r>
      <w:r w:rsidR="009828E9">
        <w:rPr>
          <w:rFonts w:ascii="Times New Roman" w:hAnsi="Times New Roman"/>
          <w:sz w:val="24"/>
          <w:szCs w:val="24"/>
        </w:rPr>
        <w:t>на сумму 334 721 953,85 руб</w:t>
      </w:r>
      <w:r>
        <w:rPr>
          <w:rFonts w:ascii="Times New Roman" w:hAnsi="Times New Roman"/>
          <w:sz w:val="24"/>
          <w:szCs w:val="24"/>
        </w:rPr>
        <w:t>.</w:t>
      </w:r>
    </w:p>
    <w:p w:rsidR="002408B9" w:rsidRPr="0076468F" w:rsidRDefault="002A5D90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</w:t>
      </w:r>
      <w:r w:rsidRPr="002A5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0503369 </w:t>
      </w: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по дебиторской и кредиторской задолженности по счетам 205.11 и 205.</w:t>
      </w:r>
      <w:r w:rsidR="00AA36C4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начало и на конец года сформированы по данным ИФНС. Начислены налоги по физическим и юридическим лицам.</w:t>
      </w:r>
      <w:r w:rsidR="002408B9" w:rsidRPr="00764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5D90" w:rsidRPr="002A5D90" w:rsidRDefault="002A5D90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Просроченная дебиторская задолженность </w:t>
      </w:r>
      <w:r w:rsidR="000F5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A36C4">
        <w:rPr>
          <w:rFonts w:ascii="Times New Roman" w:eastAsia="Times New Roman" w:hAnsi="Times New Roman" w:cs="Times New Roman"/>
          <w:sz w:val="24"/>
          <w:szCs w:val="24"/>
          <w:lang w:eastAsia="ru-RU"/>
        </w:rPr>
        <w:t>533 247 590,94</w:t>
      </w:r>
      <w:r w:rsidR="00347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5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>сч.205.11, 205.4</w:t>
      </w:r>
      <w:r w:rsidR="00AA36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F5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5D90" w:rsidRPr="002A5D90" w:rsidRDefault="002A5D90" w:rsidP="00424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Просроченная кредиторская задолженность</w:t>
      </w:r>
      <w:r w:rsidR="000F5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47E72">
        <w:rPr>
          <w:rFonts w:ascii="Times New Roman" w:eastAsia="Times New Roman" w:hAnsi="Times New Roman" w:cs="Times New Roman"/>
          <w:sz w:val="24"/>
          <w:szCs w:val="24"/>
          <w:lang w:eastAsia="ru-RU"/>
        </w:rPr>
        <w:t>996 372 239,78</w:t>
      </w:r>
      <w:r w:rsidR="000F5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>сч.205.11, 205.4</w:t>
      </w:r>
      <w:r w:rsidR="00347E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A5D90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</w:p>
    <w:p w:rsidR="00424DD2" w:rsidRDefault="000F5EE6" w:rsidP="00424D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6468F" w:rsidRPr="0076468F">
        <w:rPr>
          <w:rFonts w:ascii="Times New Roman" w:hAnsi="Times New Roman" w:cs="Times New Roman"/>
          <w:sz w:val="24"/>
          <w:szCs w:val="24"/>
        </w:rPr>
        <w:t xml:space="preserve"> связи с изменением плана счетов, денежные средства </w:t>
      </w:r>
      <w:r>
        <w:rPr>
          <w:rFonts w:ascii="Times New Roman" w:hAnsi="Times New Roman" w:cs="Times New Roman"/>
          <w:sz w:val="24"/>
          <w:szCs w:val="24"/>
        </w:rPr>
        <w:t>в сумме 147 714,00 руб</w:t>
      </w:r>
      <w:r w:rsidR="0076468F" w:rsidRPr="0076468F">
        <w:rPr>
          <w:rFonts w:ascii="Times New Roman" w:hAnsi="Times New Roman" w:cs="Times New Roman"/>
          <w:sz w:val="24"/>
          <w:szCs w:val="24"/>
        </w:rPr>
        <w:t>., учтенные на счете 20541000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68F" w:rsidRPr="0076468F">
        <w:rPr>
          <w:rFonts w:ascii="Times New Roman" w:hAnsi="Times New Roman" w:cs="Times New Roman"/>
          <w:sz w:val="24"/>
          <w:szCs w:val="24"/>
        </w:rPr>
        <w:t>«Расчеты с плательщиками сумм принудительного изъятия»</w:t>
      </w:r>
      <w:r w:rsidR="00347E72">
        <w:rPr>
          <w:rFonts w:ascii="Times New Roman" w:hAnsi="Times New Roman" w:cs="Times New Roman"/>
          <w:sz w:val="24"/>
          <w:szCs w:val="24"/>
        </w:rPr>
        <w:t xml:space="preserve">  по дебитор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47E7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ой задолженности</w:t>
      </w:r>
      <w:r w:rsidR="00347E72">
        <w:rPr>
          <w:rFonts w:ascii="Times New Roman" w:hAnsi="Times New Roman" w:cs="Times New Roman"/>
          <w:sz w:val="24"/>
          <w:szCs w:val="24"/>
        </w:rPr>
        <w:t xml:space="preserve">  и  6</w:t>
      </w:r>
      <w:r w:rsidR="00BE0438">
        <w:rPr>
          <w:rFonts w:ascii="Times New Roman" w:hAnsi="Times New Roman" w:cs="Times New Roman"/>
          <w:sz w:val="24"/>
          <w:szCs w:val="24"/>
        </w:rPr>
        <w:t xml:space="preserve"> </w:t>
      </w:r>
      <w:r w:rsidR="00347E72">
        <w:rPr>
          <w:rFonts w:ascii="Times New Roman" w:hAnsi="Times New Roman" w:cs="Times New Roman"/>
          <w:sz w:val="24"/>
          <w:szCs w:val="24"/>
        </w:rPr>
        <w:t>000,00</w:t>
      </w:r>
      <w:r w:rsidR="00BE0438">
        <w:rPr>
          <w:rFonts w:ascii="Times New Roman" w:hAnsi="Times New Roman" w:cs="Times New Roman"/>
          <w:sz w:val="24"/>
          <w:szCs w:val="24"/>
        </w:rPr>
        <w:t xml:space="preserve"> руб.</w:t>
      </w:r>
      <w:r w:rsidR="00347E72">
        <w:rPr>
          <w:rFonts w:ascii="Times New Roman" w:hAnsi="Times New Roman" w:cs="Times New Roman"/>
          <w:sz w:val="24"/>
          <w:szCs w:val="24"/>
        </w:rPr>
        <w:t xml:space="preserve"> по кредитор</w:t>
      </w:r>
      <w:r>
        <w:rPr>
          <w:rFonts w:ascii="Times New Roman" w:hAnsi="Times New Roman" w:cs="Times New Roman"/>
          <w:sz w:val="24"/>
          <w:szCs w:val="24"/>
        </w:rPr>
        <w:t>ской задолженности</w:t>
      </w:r>
      <w:r w:rsidR="00347E72">
        <w:rPr>
          <w:rFonts w:ascii="Times New Roman" w:hAnsi="Times New Roman" w:cs="Times New Roman"/>
          <w:sz w:val="24"/>
          <w:szCs w:val="24"/>
        </w:rPr>
        <w:t>,</w:t>
      </w:r>
      <w:r w:rsidR="0076468F" w:rsidRPr="0076468F">
        <w:rPr>
          <w:rFonts w:ascii="Times New Roman" w:hAnsi="Times New Roman" w:cs="Times New Roman"/>
          <w:sz w:val="24"/>
          <w:szCs w:val="24"/>
        </w:rPr>
        <w:t xml:space="preserve"> переведены на новый счет  20545000 «Расчеты по доходам от прочих сумм принудительного изъятия».</w:t>
      </w:r>
    </w:p>
    <w:p w:rsidR="00424DD2" w:rsidRDefault="009D3FF8" w:rsidP="00424D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565B">
        <w:rPr>
          <w:rFonts w:ascii="Times New Roman" w:hAnsi="Times New Roman" w:cs="Times New Roman"/>
          <w:sz w:val="24"/>
          <w:szCs w:val="24"/>
        </w:rPr>
        <w:t>Н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есоответствие сумм </w:t>
      </w:r>
      <w:r w:rsidR="00784861" w:rsidRPr="004E565B">
        <w:rPr>
          <w:rFonts w:ascii="Times New Roman" w:hAnsi="Times New Roman" w:cs="Times New Roman"/>
          <w:sz w:val="24"/>
          <w:szCs w:val="24"/>
        </w:rPr>
        <w:t>дебиторской задолженности</w:t>
      </w:r>
      <w:r w:rsidRPr="004E565B">
        <w:rPr>
          <w:rFonts w:ascii="Times New Roman" w:hAnsi="Times New Roman" w:cs="Times New Roman"/>
          <w:sz w:val="24"/>
          <w:szCs w:val="24"/>
        </w:rPr>
        <w:t xml:space="preserve"> 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в гр. 2 по счетам 20521000, 2052</w:t>
      </w:r>
      <w:r w:rsidR="00CB082F" w:rsidRPr="004E565B">
        <w:rPr>
          <w:rFonts w:ascii="Times New Roman" w:hAnsi="Times New Roman" w:cs="Times New Roman"/>
          <w:sz w:val="24"/>
          <w:szCs w:val="24"/>
        </w:rPr>
        <w:t>3</w:t>
      </w:r>
      <w:r w:rsidR="0076468F" w:rsidRPr="004E565B">
        <w:rPr>
          <w:rFonts w:ascii="Times New Roman" w:hAnsi="Times New Roman" w:cs="Times New Roman"/>
          <w:sz w:val="24"/>
          <w:szCs w:val="24"/>
        </w:rPr>
        <w:t>000, 205</w:t>
      </w:r>
      <w:r w:rsidR="00CB082F" w:rsidRPr="004E565B">
        <w:rPr>
          <w:rFonts w:ascii="Times New Roman" w:hAnsi="Times New Roman" w:cs="Times New Roman"/>
          <w:sz w:val="24"/>
          <w:szCs w:val="24"/>
        </w:rPr>
        <w:t>27</w:t>
      </w:r>
      <w:r w:rsidR="0076468F" w:rsidRPr="004E565B">
        <w:rPr>
          <w:rFonts w:ascii="Times New Roman" w:hAnsi="Times New Roman" w:cs="Times New Roman"/>
          <w:sz w:val="24"/>
          <w:szCs w:val="24"/>
        </w:rPr>
        <w:t>000,</w:t>
      </w:r>
      <w:r w:rsidR="00CB082F" w:rsidRPr="004E565B">
        <w:rPr>
          <w:rFonts w:ascii="Times New Roman" w:hAnsi="Times New Roman" w:cs="Times New Roman"/>
          <w:sz w:val="24"/>
          <w:szCs w:val="24"/>
        </w:rPr>
        <w:t xml:space="preserve"> 20581000,</w:t>
      </w:r>
      <w:r w:rsidR="00424DD2">
        <w:rPr>
          <w:rFonts w:ascii="Times New Roman" w:hAnsi="Times New Roman" w:cs="Times New Roman"/>
          <w:sz w:val="24"/>
          <w:szCs w:val="24"/>
        </w:rPr>
        <w:t xml:space="preserve"> 20589000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 на конец предыдущего отчетного года и сумм сведений ф. 0503369 на начало</w:t>
      </w:r>
      <w:r w:rsidR="000F5EE6">
        <w:rPr>
          <w:rFonts w:ascii="Times New Roman" w:hAnsi="Times New Roman" w:cs="Times New Roman"/>
          <w:sz w:val="24"/>
          <w:szCs w:val="24"/>
        </w:rPr>
        <w:t xml:space="preserve"> 2018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года связано с изменением входящих остатков</w:t>
      </w:r>
      <w:r w:rsidR="00A57335">
        <w:rPr>
          <w:rFonts w:ascii="Times New Roman" w:hAnsi="Times New Roman" w:cs="Times New Roman"/>
          <w:sz w:val="24"/>
          <w:szCs w:val="24"/>
        </w:rPr>
        <w:t>, в связи с п</w:t>
      </w:r>
      <w:r w:rsidR="0076468F" w:rsidRPr="004E565B">
        <w:rPr>
          <w:rFonts w:ascii="Times New Roman" w:hAnsi="Times New Roman" w:cs="Times New Roman"/>
          <w:sz w:val="24"/>
          <w:szCs w:val="24"/>
        </w:rPr>
        <w:t>рименением</w:t>
      </w:r>
      <w:r w:rsidR="00A57335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76468F" w:rsidRPr="004E565B">
        <w:rPr>
          <w:rFonts w:ascii="Times New Roman" w:hAnsi="Times New Roman" w:cs="Times New Roman"/>
          <w:sz w:val="24"/>
          <w:szCs w:val="24"/>
        </w:rPr>
        <w:t>стандарта</w:t>
      </w:r>
      <w:r w:rsidR="00A57335">
        <w:rPr>
          <w:rFonts w:ascii="Times New Roman" w:hAnsi="Times New Roman" w:cs="Times New Roman"/>
          <w:sz w:val="24"/>
          <w:szCs w:val="24"/>
        </w:rPr>
        <w:t xml:space="preserve"> государственного сектора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«Аренда» в части операционной аренды</w:t>
      </w:r>
      <w:r w:rsidR="004E565B">
        <w:rPr>
          <w:rFonts w:ascii="Times New Roman" w:hAnsi="Times New Roman" w:cs="Times New Roman"/>
          <w:sz w:val="24"/>
          <w:szCs w:val="24"/>
        </w:rPr>
        <w:t>.</w:t>
      </w:r>
    </w:p>
    <w:p w:rsidR="004D0D09" w:rsidRPr="00424DD2" w:rsidRDefault="005E7043" w:rsidP="00716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65B">
        <w:rPr>
          <w:rFonts w:ascii="Times New Roman" w:hAnsi="Times New Roman" w:cs="Times New Roman"/>
          <w:sz w:val="24"/>
          <w:szCs w:val="24"/>
        </w:rPr>
        <w:t>П</w:t>
      </w:r>
      <w:r w:rsidR="004E565B">
        <w:rPr>
          <w:rFonts w:ascii="Times New Roman" w:hAnsi="Times New Roman" w:cs="Times New Roman"/>
          <w:sz w:val="24"/>
          <w:szCs w:val="24"/>
        </w:rPr>
        <w:t>о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разделу кредиторская задолженность:</w:t>
      </w:r>
      <w:r w:rsidRPr="004E565B">
        <w:rPr>
          <w:rFonts w:ascii="Times New Roman" w:hAnsi="Times New Roman" w:cs="Times New Roman"/>
          <w:sz w:val="24"/>
          <w:szCs w:val="24"/>
        </w:rPr>
        <w:t xml:space="preserve"> 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несоответствие сумм кредиторской задолженности в гр. 2 по счетам 20521000, </w:t>
      </w:r>
      <w:r w:rsidRPr="004E565B">
        <w:rPr>
          <w:rFonts w:ascii="Times New Roman" w:hAnsi="Times New Roman" w:cs="Times New Roman"/>
          <w:sz w:val="24"/>
          <w:szCs w:val="24"/>
        </w:rPr>
        <w:t>20523000,</w:t>
      </w:r>
      <w:r w:rsidR="00424DD2">
        <w:rPr>
          <w:rFonts w:ascii="Times New Roman" w:hAnsi="Times New Roman" w:cs="Times New Roman"/>
          <w:sz w:val="24"/>
          <w:szCs w:val="24"/>
        </w:rPr>
        <w:t xml:space="preserve"> </w:t>
      </w:r>
      <w:r w:rsidRPr="004E565B">
        <w:rPr>
          <w:rFonts w:ascii="Times New Roman" w:hAnsi="Times New Roman" w:cs="Times New Roman"/>
          <w:sz w:val="24"/>
          <w:szCs w:val="24"/>
        </w:rPr>
        <w:t>20551000,</w:t>
      </w:r>
      <w:r w:rsidR="00424DD2">
        <w:rPr>
          <w:rFonts w:ascii="Times New Roman" w:hAnsi="Times New Roman" w:cs="Times New Roman"/>
          <w:sz w:val="24"/>
          <w:szCs w:val="24"/>
        </w:rPr>
        <w:t xml:space="preserve"> </w:t>
      </w:r>
      <w:r w:rsidR="0076468F" w:rsidRPr="004E565B">
        <w:rPr>
          <w:rFonts w:ascii="Times New Roman" w:hAnsi="Times New Roman" w:cs="Times New Roman"/>
          <w:sz w:val="24"/>
          <w:szCs w:val="24"/>
        </w:rPr>
        <w:t>205</w:t>
      </w:r>
      <w:r w:rsidRPr="004E565B">
        <w:rPr>
          <w:rFonts w:ascii="Times New Roman" w:hAnsi="Times New Roman" w:cs="Times New Roman"/>
          <w:sz w:val="24"/>
          <w:szCs w:val="24"/>
        </w:rPr>
        <w:t>7</w:t>
      </w:r>
      <w:r w:rsidR="0076468F" w:rsidRPr="004E565B">
        <w:rPr>
          <w:rFonts w:ascii="Times New Roman" w:hAnsi="Times New Roman" w:cs="Times New Roman"/>
          <w:sz w:val="24"/>
          <w:szCs w:val="24"/>
        </w:rPr>
        <w:t>1000, на конец предыдущего отчетного года и сумм сведений ф. 0503369 на начало</w:t>
      </w:r>
      <w:r w:rsidR="00A57335">
        <w:rPr>
          <w:rFonts w:ascii="Times New Roman" w:hAnsi="Times New Roman" w:cs="Times New Roman"/>
          <w:sz w:val="24"/>
          <w:szCs w:val="24"/>
        </w:rPr>
        <w:t xml:space="preserve"> 2018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4E565B">
        <w:rPr>
          <w:rFonts w:ascii="Times New Roman" w:hAnsi="Times New Roman" w:cs="Times New Roman"/>
          <w:sz w:val="24"/>
          <w:szCs w:val="24"/>
        </w:rPr>
        <w:t xml:space="preserve"> так же связано 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с  изменением входящих остатков</w:t>
      </w:r>
      <w:r w:rsidR="00A57335">
        <w:rPr>
          <w:rFonts w:ascii="Times New Roman" w:hAnsi="Times New Roman" w:cs="Times New Roman"/>
          <w:sz w:val="24"/>
          <w:szCs w:val="24"/>
        </w:rPr>
        <w:t>,</w:t>
      </w:r>
      <w:r w:rsidR="0076468F" w:rsidRPr="004E565B">
        <w:rPr>
          <w:rFonts w:ascii="Times New Roman" w:hAnsi="Times New Roman" w:cs="Times New Roman"/>
          <w:sz w:val="24"/>
          <w:szCs w:val="24"/>
        </w:rPr>
        <w:t xml:space="preserve"> в связи с  применением</w:t>
      </w:r>
      <w:r w:rsidR="00A57335" w:rsidRPr="00A57335">
        <w:rPr>
          <w:rFonts w:ascii="Times New Roman" w:hAnsi="Times New Roman" w:cs="Times New Roman"/>
          <w:sz w:val="24"/>
          <w:szCs w:val="24"/>
        </w:rPr>
        <w:t xml:space="preserve"> </w:t>
      </w:r>
      <w:r w:rsidR="00A57335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A57335" w:rsidRPr="004E565B">
        <w:rPr>
          <w:rFonts w:ascii="Times New Roman" w:hAnsi="Times New Roman" w:cs="Times New Roman"/>
          <w:sz w:val="24"/>
          <w:szCs w:val="24"/>
        </w:rPr>
        <w:t>стандарта</w:t>
      </w:r>
      <w:r w:rsidR="00A57335">
        <w:rPr>
          <w:rFonts w:ascii="Times New Roman" w:hAnsi="Times New Roman" w:cs="Times New Roman"/>
          <w:sz w:val="24"/>
          <w:szCs w:val="24"/>
        </w:rPr>
        <w:t xml:space="preserve"> государственного сектора</w:t>
      </w:r>
      <w:r w:rsidR="00A57335" w:rsidRPr="004E565B">
        <w:rPr>
          <w:rFonts w:ascii="Times New Roman" w:hAnsi="Times New Roman" w:cs="Times New Roman"/>
          <w:sz w:val="24"/>
          <w:szCs w:val="24"/>
        </w:rPr>
        <w:t xml:space="preserve"> «Аренда»</w:t>
      </w:r>
      <w:r w:rsidR="00424DD2">
        <w:rPr>
          <w:rFonts w:ascii="Times New Roman" w:hAnsi="Times New Roman" w:cs="Times New Roman"/>
          <w:sz w:val="24"/>
          <w:szCs w:val="24"/>
        </w:rPr>
        <w:t>,</w:t>
      </w:r>
      <w:r w:rsidR="00A57335" w:rsidRPr="004E565B">
        <w:rPr>
          <w:rFonts w:ascii="Times New Roman" w:hAnsi="Times New Roman" w:cs="Times New Roman"/>
          <w:sz w:val="24"/>
          <w:szCs w:val="24"/>
        </w:rPr>
        <w:t xml:space="preserve"> в части операционной аренды</w:t>
      </w:r>
      <w:r w:rsidR="00A57335">
        <w:rPr>
          <w:rFonts w:ascii="Times New Roman" w:hAnsi="Times New Roman" w:cs="Times New Roman"/>
          <w:sz w:val="24"/>
          <w:szCs w:val="24"/>
        </w:rPr>
        <w:t>.</w:t>
      </w:r>
      <w:r w:rsidR="00A57335">
        <w:rPr>
          <w:rFonts w:ascii="Times New Roman" w:hAnsi="Times New Roman"/>
          <w:sz w:val="24"/>
          <w:szCs w:val="24"/>
        </w:rPr>
        <w:t xml:space="preserve">         </w:t>
      </w:r>
      <w:proofErr w:type="gramEnd"/>
    </w:p>
    <w:p w:rsidR="00A57335" w:rsidRDefault="0085523B" w:rsidP="00716B7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5523B">
        <w:rPr>
          <w:rFonts w:ascii="Times New Roman" w:hAnsi="Times New Roman"/>
          <w:b/>
          <w:sz w:val="24"/>
          <w:szCs w:val="24"/>
        </w:rPr>
        <w:t xml:space="preserve">Форма </w:t>
      </w:r>
      <w:r>
        <w:rPr>
          <w:rFonts w:ascii="Times New Roman" w:hAnsi="Times New Roman"/>
          <w:b/>
          <w:sz w:val="24"/>
          <w:szCs w:val="24"/>
        </w:rPr>
        <w:t>0503</w:t>
      </w:r>
      <w:r w:rsidRPr="0085523B">
        <w:rPr>
          <w:rFonts w:ascii="Times New Roman" w:hAnsi="Times New Roman"/>
          <w:b/>
          <w:sz w:val="24"/>
          <w:szCs w:val="24"/>
        </w:rPr>
        <w:t>390</w:t>
      </w:r>
      <w:r>
        <w:rPr>
          <w:rFonts w:ascii="Times New Roman" w:hAnsi="Times New Roman"/>
          <w:b/>
          <w:sz w:val="24"/>
          <w:szCs w:val="24"/>
        </w:rPr>
        <w:t>.</w:t>
      </w:r>
      <w:r w:rsidR="00424DD2">
        <w:rPr>
          <w:rFonts w:ascii="Times New Roman" w:hAnsi="Times New Roman"/>
          <w:b/>
          <w:sz w:val="24"/>
          <w:szCs w:val="24"/>
        </w:rPr>
        <w:t xml:space="preserve"> </w:t>
      </w:r>
      <w:r w:rsidR="00A57335">
        <w:rPr>
          <w:rFonts w:ascii="Times New Roman" w:hAnsi="Times New Roman"/>
          <w:sz w:val="24"/>
          <w:szCs w:val="24"/>
        </w:rPr>
        <w:t xml:space="preserve">По счету </w:t>
      </w:r>
      <w:r w:rsidR="00A57335" w:rsidRPr="0077608B">
        <w:rPr>
          <w:rFonts w:ascii="Times New Roman" w:hAnsi="Times New Roman"/>
          <w:b/>
          <w:sz w:val="24"/>
          <w:szCs w:val="24"/>
        </w:rPr>
        <w:t>10600</w:t>
      </w:r>
      <w:r w:rsidR="0054060E">
        <w:rPr>
          <w:rFonts w:ascii="Times New Roman" w:hAnsi="Times New Roman"/>
          <w:b/>
          <w:sz w:val="24"/>
          <w:szCs w:val="24"/>
        </w:rPr>
        <w:t xml:space="preserve"> </w:t>
      </w:r>
      <w:r w:rsidR="0054060E" w:rsidRPr="0054060E">
        <w:rPr>
          <w:rFonts w:ascii="Times New Roman" w:hAnsi="Times New Roman"/>
          <w:sz w:val="24"/>
          <w:szCs w:val="24"/>
        </w:rPr>
        <w:t>(форма 0503368)</w:t>
      </w:r>
      <w:r w:rsidR="00A57335">
        <w:rPr>
          <w:rFonts w:ascii="Times New Roman" w:hAnsi="Times New Roman"/>
          <w:sz w:val="24"/>
          <w:szCs w:val="24"/>
        </w:rPr>
        <w:t xml:space="preserve"> сформировался остаток по незавершенному строительству в сумме </w:t>
      </w:r>
      <w:r w:rsidR="00A57335" w:rsidRPr="0046325A">
        <w:rPr>
          <w:rFonts w:ascii="Times New Roman" w:hAnsi="Times New Roman"/>
          <w:b/>
          <w:sz w:val="24"/>
          <w:szCs w:val="24"/>
        </w:rPr>
        <w:t>241 219 393,71</w:t>
      </w:r>
      <w:r w:rsidR="00A57335">
        <w:rPr>
          <w:rFonts w:ascii="Times New Roman" w:hAnsi="Times New Roman"/>
          <w:sz w:val="24"/>
          <w:szCs w:val="24"/>
        </w:rPr>
        <w:t xml:space="preserve"> руб., из них</w:t>
      </w:r>
      <w:r w:rsidR="00424DD2">
        <w:rPr>
          <w:rFonts w:ascii="Times New Roman" w:hAnsi="Times New Roman"/>
          <w:sz w:val="24"/>
          <w:szCs w:val="24"/>
        </w:rPr>
        <w:t>,</w:t>
      </w:r>
      <w:r w:rsidR="00A57335">
        <w:rPr>
          <w:rFonts w:ascii="Times New Roman" w:hAnsi="Times New Roman"/>
          <w:sz w:val="24"/>
          <w:szCs w:val="24"/>
        </w:rPr>
        <w:t xml:space="preserve"> в объектах недвижимого имущества, в объектах незавершенного строительства, остаток составил – 236 792 369,24 руб. </w:t>
      </w:r>
    </w:p>
    <w:p w:rsidR="00716B74" w:rsidRDefault="004D0D09" w:rsidP="00716B7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5523B">
        <w:rPr>
          <w:rFonts w:ascii="Times New Roman" w:hAnsi="Times New Roman"/>
          <w:sz w:val="24"/>
          <w:szCs w:val="24"/>
        </w:rPr>
        <w:t>В</w:t>
      </w:r>
      <w:r w:rsidRPr="004D0D09">
        <w:rPr>
          <w:rFonts w:ascii="Times New Roman" w:hAnsi="Times New Roman"/>
          <w:sz w:val="24"/>
          <w:szCs w:val="24"/>
        </w:rPr>
        <w:t xml:space="preserve"> связи с технической ошибкой, допущенной при формировании отчета за 2017 год (размножение строк в форме 0503190 без последующего изменения наименования вновь созданной строки) произошло суммирование числовых показателей строк фактически неравнозначных по наименованию. С целью приведения в соответствие наименования расходов и сумм расходов в вышеперечисленной форме отчета за 2018 год произведено разделение строк с указанием правильного наименования показателей, а именно:</w:t>
      </w:r>
    </w:p>
    <w:p w:rsidR="00152CD0" w:rsidRPr="00716B74" w:rsidRDefault="004D0D09" w:rsidP="00716B7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16B74">
        <w:rPr>
          <w:rFonts w:ascii="Times New Roman" w:hAnsi="Times New Roman"/>
          <w:sz w:val="24"/>
          <w:szCs w:val="24"/>
        </w:rPr>
        <w:t>- «Благоустройство территории пожарного депо «</w:t>
      </w:r>
      <w:proofErr w:type="spellStart"/>
      <w:r w:rsidRPr="00716B74">
        <w:rPr>
          <w:rFonts w:ascii="Times New Roman" w:hAnsi="Times New Roman"/>
          <w:sz w:val="24"/>
          <w:szCs w:val="24"/>
        </w:rPr>
        <w:t>Курганье</w:t>
      </w:r>
      <w:proofErr w:type="spellEnd"/>
      <w:r w:rsidRPr="00716B74">
        <w:rPr>
          <w:rFonts w:ascii="Times New Roman" w:hAnsi="Times New Roman"/>
          <w:sz w:val="24"/>
          <w:szCs w:val="24"/>
        </w:rPr>
        <w:t>» - 7 174 685,05 руб.</w:t>
      </w:r>
      <w:r w:rsidR="00716B74">
        <w:rPr>
          <w:rFonts w:ascii="Times New Roman" w:hAnsi="Times New Roman"/>
          <w:sz w:val="24"/>
          <w:szCs w:val="24"/>
        </w:rPr>
        <w:t>;</w:t>
      </w:r>
    </w:p>
    <w:p w:rsidR="00716B74" w:rsidRDefault="004D0D09" w:rsidP="00716B7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16B74">
        <w:rPr>
          <w:rFonts w:ascii="Times New Roman" w:hAnsi="Times New Roman"/>
          <w:sz w:val="24"/>
          <w:szCs w:val="24"/>
        </w:rPr>
        <w:t xml:space="preserve">- «Благоустройство территории площади 30-летия Победы» - 136 138 560,98 руб.  </w:t>
      </w:r>
    </w:p>
    <w:p w:rsidR="00292827" w:rsidRDefault="00A57335" w:rsidP="00716B7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2018 году</w:t>
      </w:r>
      <w:r w:rsidR="00292827">
        <w:rPr>
          <w:rFonts w:ascii="Times New Roman" w:hAnsi="Times New Roman"/>
          <w:sz w:val="24"/>
          <w:szCs w:val="24"/>
        </w:rPr>
        <w:t xml:space="preserve"> завершено строительство  объек</w:t>
      </w:r>
      <w:r>
        <w:rPr>
          <w:rFonts w:ascii="Times New Roman" w:hAnsi="Times New Roman"/>
          <w:sz w:val="24"/>
          <w:szCs w:val="24"/>
        </w:rPr>
        <w:t>тов</w:t>
      </w:r>
      <w:r w:rsidR="00292827">
        <w:rPr>
          <w:rFonts w:ascii="Times New Roman" w:hAnsi="Times New Roman"/>
          <w:sz w:val="24"/>
          <w:szCs w:val="24"/>
        </w:rPr>
        <w:t>:</w:t>
      </w:r>
    </w:p>
    <w:p w:rsidR="00292827" w:rsidRPr="00292827" w:rsidRDefault="00292827" w:rsidP="00716B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B4AF1">
        <w:rPr>
          <w:rFonts w:ascii="Times New Roman" w:hAnsi="Times New Roman"/>
          <w:sz w:val="24"/>
          <w:szCs w:val="24"/>
        </w:rPr>
        <w:t xml:space="preserve"> Фонтан </w:t>
      </w:r>
      <w:r w:rsidR="002B4AF1">
        <w:rPr>
          <w:rFonts w:ascii="Times New Roman" w:hAnsi="Times New Roman" w:cs="Times New Roman"/>
          <w:sz w:val="24"/>
          <w:szCs w:val="24"/>
        </w:rPr>
        <w:t>п</w:t>
      </w:r>
      <w:r w:rsidRPr="00292827">
        <w:rPr>
          <w:rFonts w:ascii="Times New Roman" w:hAnsi="Times New Roman" w:cs="Times New Roman"/>
          <w:sz w:val="24"/>
          <w:szCs w:val="24"/>
        </w:rPr>
        <w:t xml:space="preserve">лоскостной </w:t>
      </w:r>
      <w:r w:rsidR="002B4AF1">
        <w:rPr>
          <w:rFonts w:ascii="Times New Roman" w:hAnsi="Times New Roman" w:cs="Times New Roman"/>
          <w:sz w:val="24"/>
          <w:szCs w:val="24"/>
        </w:rPr>
        <w:t xml:space="preserve">у </w:t>
      </w:r>
      <w:r w:rsidRPr="00292827">
        <w:rPr>
          <w:rFonts w:ascii="Times New Roman" w:hAnsi="Times New Roman" w:cs="Times New Roman"/>
          <w:sz w:val="24"/>
          <w:szCs w:val="24"/>
        </w:rPr>
        <w:t xml:space="preserve"> </w:t>
      </w:r>
      <w:r w:rsidR="002B4AF1">
        <w:rPr>
          <w:rFonts w:ascii="Times New Roman" w:hAnsi="Times New Roman" w:cs="Times New Roman"/>
          <w:sz w:val="24"/>
          <w:szCs w:val="24"/>
        </w:rPr>
        <w:t>Дворца культуры «</w:t>
      </w:r>
      <w:r w:rsidRPr="00292827">
        <w:rPr>
          <w:rFonts w:ascii="Times New Roman" w:hAnsi="Times New Roman" w:cs="Times New Roman"/>
          <w:sz w:val="24"/>
          <w:szCs w:val="24"/>
        </w:rPr>
        <w:t>МИР</w:t>
      </w:r>
      <w:r w:rsidR="002B4AF1" w:rsidRPr="004D0D09">
        <w:rPr>
          <w:rFonts w:ascii="Times New Roman" w:hAnsi="Times New Roman"/>
          <w:sz w:val="24"/>
          <w:szCs w:val="24"/>
        </w:rPr>
        <w:t>»</w:t>
      </w:r>
      <w:r w:rsidRPr="00292827">
        <w:rPr>
          <w:rFonts w:ascii="Times New Roman" w:hAnsi="Times New Roman" w:cs="Times New Roman"/>
          <w:sz w:val="24"/>
          <w:szCs w:val="24"/>
        </w:rPr>
        <w:t xml:space="preserve"> по адресу: 14200, Московская область, г. Домодедово, </w:t>
      </w:r>
      <w:proofErr w:type="spellStart"/>
      <w:r w:rsidRPr="00292827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29282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92827">
        <w:rPr>
          <w:rFonts w:ascii="Times New Roman" w:hAnsi="Times New Roman" w:cs="Times New Roman"/>
          <w:sz w:val="24"/>
          <w:szCs w:val="24"/>
        </w:rPr>
        <w:t>Западный</w:t>
      </w:r>
      <w:proofErr w:type="gramEnd"/>
      <w:r w:rsidRPr="00292827">
        <w:rPr>
          <w:rFonts w:ascii="Times New Roman" w:hAnsi="Times New Roman" w:cs="Times New Roman"/>
          <w:sz w:val="24"/>
          <w:szCs w:val="24"/>
        </w:rPr>
        <w:t>, ул. Каширское шоссе 100 "А"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2827" w:rsidRDefault="00292827" w:rsidP="00716B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2827">
        <w:rPr>
          <w:rFonts w:ascii="Times New Roman" w:hAnsi="Times New Roman" w:cs="Times New Roman"/>
          <w:sz w:val="24"/>
          <w:szCs w:val="24"/>
        </w:rPr>
        <w:t xml:space="preserve">Благоустройство сквера перед </w:t>
      </w:r>
      <w:proofErr w:type="spellStart"/>
      <w:r w:rsidRPr="00292827">
        <w:rPr>
          <w:rFonts w:ascii="Times New Roman" w:hAnsi="Times New Roman" w:cs="Times New Roman"/>
          <w:sz w:val="24"/>
          <w:szCs w:val="24"/>
        </w:rPr>
        <w:t>ЗАГ</w:t>
      </w:r>
      <w:r w:rsidR="00716B74">
        <w:rPr>
          <w:rFonts w:ascii="Times New Roman" w:hAnsi="Times New Roman" w:cs="Times New Roman"/>
          <w:sz w:val="24"/>
          <w:szCs w:val="24"/>
        </w:rPr>
        <w:t>Сом</w:t>
      </w:r>
      <w:proofErr w:type="spellEnd"/>
      <w:r w:rsidR="00716B74">
        <w:rPr>
          <w:rFonts w:ascii="Times New Roman" w:hAnsi="Times New Roman" w:cs="Times New Roman"/>
          <w:sz w:val="24"/>
          <w:szCs w:val="24"/>
        </w:rPr>
        <w:t xml:space="preserve"> по улице Каширское шоссе и П</w:t>
      </w:r>
      <w:r w:rsidRPr="00292827">
        <w:rPr>
          <w:rFonts w:ascii="Times New Roman" w:hAnsi="Times New Roman" w:cs="Times New Roman"/>
          <w:sz w:val="24"/>
          <w:szCs w:val="24"/>
        </w:rPr>
        <w:t>лощади 30-летия Победы г. Домодедово Московской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92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827" w:rsidRDefault="002B4AF1" w:rsidP="00716B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827" w:rsidRPr="00292827">
        <w:rPr>
          <w:rFonts w:ascii="Times New Roman" w:hAnsi="Times New Roman" w:cs="Times New Roman"/>
          <w:sz w:val="24"/>
          <w:szCs w:val="24"/>
        </w:rPr>
        <w:t xml:space="preserve">Устройство архитектурно-художественного освещения по адресу: 142000, Московская область, </w:t>
      </w:r>
      <w:proofErr w:type="spellStart"/>
      <w:r w:rsidR="00292827" w:rsidRPr="00292827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292827" w:rsidRPr="00292827">
        <w:rPr>
          <w:rFonts w:ascii="Times New Roman" w:hAnsi="Times New Roman" w:cs="Times New Roman"/>
          <w:sz w:val="24"/>
          <w:szCs w:val="24"/>
        </w:rPr>
        <w:t>. Центральный, пл. 30-летия Победы дом</w:t>
      </w:r>
      <w:r w:rsidR="00292827">
        <w:rPr>
          <w:rFonts w:ascii="Times New Roman" w:hAnsi="Times New Roman" w:cs="Times New Roman"/>
          <w:sz w:val="24"/>
          <w:szCs w:val="24"/>
        </w:rPr>
        <w:t xml:space="preserve"> 1,в рамках приоритетного проекта «Светлый город»;</w:t>
      </w:r>
    </w:p>
    <w:p w:rsidR="0085523B" w:rsidRDefault="00292827" w:rsidP="00716B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B4AF1">
        <w:rPr>
          <w:rFonts w:ascii="Times New Roman" w:hAnsi="Times New Roman" w:cs="Times New Roman"/>
          <w:sz w:val="24"/>
          <w:szCs w:val="24"/>
        </w:rPr>
        <w:t xml:space="preserve"> </w:t>
      </w:r>
      <w:r w:rsidRPr="00292827">
        <w:rPr>
          <w:rFonts w:ascii="Times New Roman" w:hAnsi="Times New Roman" w:cs="Times New Roman"/>
          <w:sz w:val="24"/>
          <w:szCs w:val="24"/>
        </w:rPr>
        <w:t xml:space="preserve">Дорога с тротуарами и велодорожками по адресу: г. Домодедово, </w:t>
      </w:r>
      <w:proofErr w:type="spellStart"/>
      <w:r w:rsidRPr="00292827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292827">
        <w:rPr>
          <w:rFonts w:ascii="Times New Roman" w:hAnsi="Times New Roman" w:cs="Times New Roman"/>
          <w:sz w:val="24"/>
          <w:szCs w:val="24"/>
        </w:rPr>
        <w:t>. Западный, ул. Лунная</w:t>
      </w:r>
      <w:r w:rsidR="00152CD0">
        <w:rPr>
          <w:rFonts w:ascii="Times New Roman" w:hAnsi="Times New Roman" w:cs="Times New Roman"/>
          <w:sz w:val="24"/>
          <w:szCs w:val="24"/>
        </w:rPr>
        <w:t>.</w:t>
      </w:r>
      <w:r w:rsidR="008552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841" w:rsidRDefault="00347841" w:rsidP="007A00C1">
      <w:pPr>
        <w:pStyle w:val="a3"/>
        <w:spacing w:after="0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6835" w:rsidRDefault="0053421E" w:rsidP="007646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Расшифровка к </w:t>
      </w:r>
      <w:r w:rsidRPr="004D0D09">
        <w:rPr>
          <w:rFonts w:ascii="Times New Roman" w:hAnsi="Times New Roman" w:cs="Times New Roman"/>
          <w:b/>
          <w:sz w:val="24"/>
          <w:szCs w:val="24"/>
        </w:rPr>
        <w:t>форме 0503310</w:t>
      </w: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2377"/>
        <w:gridCol w:w="2378"/>
        <w:gridCol w:w="2378"/>
      </w:tblGrid>
      <w:tr w:rsidR="00C93975" w:rsidRPr="008C0B4E" w:rsidTr="00966C55">
        <w:tc>
          <w:tcPr>
            <w:tcW w:w="2438" w:type="dxa"/>
            <w:vMerge w:val="restart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Корреспондирующий </w:t>
            </w: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</w:t>
            </w:r>
          </w:p>
        </w:tc>
        <w:tc>
          <w:tcPr>
            <w:tcW w:w="7133" w:type="dxa"/>
            <w:gridSpan w:val="3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счета бюджетного учета</w:t>
            </w:r>
          </w:p>
        </w:tc>
      </w:tr>
      <w:tr w:rsidR="00C93975" w:rsidRPr="008C0B4E" w:rsidTr="00966C55">
        <w:tc>
          <w:tcPr>
            <w:tcW w:w="2438" w:type="dxa"/>
            <w:vMerge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shd w:val="clear" w:color="auto" w:fill="auto"/>
          </w:tcPr>
          <w:p w:rsidR="00C93975" w:rsidRPr="008C0B4E" w:rsidRDefault="00C93975" w:rsidP="00C9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378" w:type="dxa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378" w:type="dxa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C93975" w:rsidRPr="008C0B4E" w:rsidTr="00966C55">
        <w:tc>
          <w:tcPr>
            <w:tcW w:w="2438" w:type="dxa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7" w:type="dxa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8" w:type="dxa"/>
            <w:shd w:val="clear" w:color="auto" w:fill="auto"/>
          </w:tcPr>
          <w:p w:rsidR="00C93975" w:rsidRPr="008C0B4E" w:rsidRDefault="00C93975" w:rsidP="009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C0B4E" w:rsidRPr="008C0B4E" w:rsidTr="00430AD5">
        <w:tc>
          <w:tcPr>
            <w:tcW w:w="2438" w:type="dxa"/>
            <w:shd w:val="clear" w:color="auto" w:fill="auto"/>
          </w:tcPr>
          <w:p w:rsidR="008C0B4E" w:rsidRPr="008C0B4E" w:rsidRDefault="0024272D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активы, всего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486 280 730,47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4272D" w:rsidRPr="008C0B4E" w:rsidTr="00430AD5">
        <w:tc>
          <w:tcPr>
            <w:tcW w:w="2438" w:type="dxa"/>
            <w:shd w:val="clear" w:color="auto" w:fill="auto"/>
          </w:tcPr>
          <w:p w:rsidR="0024272D" w:rsidRPr="00C86835" w:rsidRDefault="0024272D" w:rsidP="008C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счетам:</w:t>
            </w:r>
          </w:p>
        </w:tc>
        <w:tc>
          <w:tcPr>
            <w:tcW w:w="2377" w:type="dxa"/>
            <w:shd w:val="clear" w:color="auto" w:fill="auto"/>
          </w:tcPr>
          <w:p w:rsidR="0024272D" w:rsidRPr="00C86835" w:rsidRDefault="0024272D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shd w:val="clear" w:color="auto" w:fill="auto"/>
          </w:tcPr>
          <w:p w:rsidR="0024272D" w:rsidRPr="00C86835" w:rsidRDefault="0024272D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shd w:val="clear" w:color="auto" w:fill="auto"/>
          </w:tcPr>
          <w:p w:rsidR="0024272D" w:rsidRPr="00A2386D" w:rsidRDefault="0024272D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0B4E" w:rsidRPr="008C0B4E" w:rsidTr="00430AD5">
        <w:tc>
          <w:tcPr>
            <w:tcW w:w="2438" w:type="dxa"/>
            <w:shd w:val="clear" w:color="auto" w:fill="auto"/>
          </w:tcPr>
          <w:p w:rsidR="008C0B4E" w:rsidRPr="00C86835" w:rsidRDefault="008C0B4E" w:rsidP="008C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1 205 00</w:t>
            </w:r>
            <w:r w:rsidR="00C86835" w:rsidRP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77" w:type="dxa"/>
            <w:shd w:val="clear" w:color="auto" w:fill="auto"/>
          </w:tcPr>
          <w:p w:rsidR="008C0B4E" w:rsidRPr="00C86835" w:rsidRDefault="008C0B4E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1 401 10 173</w:t>
            </w:r>
          </w:p>
        </w:tc>
        <w:tc>
          <w:tcPr>
            <w:tcW w:w="2378" w:type="dxa"/>
            <w:shd w:val="clear" w:color="auto" w:fill="auto"/>
          </w:tcPr>
          <w:p w:rsidR="008C0B4E" w:rsidRPr="00C86835" w:rsidRDefault="008C0B4E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486 280 730,47</w:t>
            </w:r>
          </w:p>
        </w:tc>
        <w:tc>
          <w:tcPr>
            <w:tcW w:w="2378" w:type="dxa"/>
            <w:shd w:val="clear" w:color="auto" w:fill="auto"/>
          </w:tcPr>
          <w:p w:rsidR="008C0B4E" w:rsidRPr="00A2386D" w:rsidRDefault="008C0B4E" w:rsidP="008C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86D">
              <w:rPr>
                <w:rFonts w:ascii="Times New Roman" w:eastAsia="Times New Roman" w:hAnsi="Times New Roman" w:cs="Times New Roman"/>
                <w:lang w:eastAsia="ru-RU"/>
              </w:rPr>
              <w:t>Списание безнадежных к получению начисленных налогов по данным ИФНС</w:t>
            </w:r>
          </w:p>
        </w:tc>
      </w:tr>
    </w:tbl>
    <w:p w:rsidR="008C0B4E" w:rsidRDefault="008C0B4E" w:rsidP="008C0B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4272D" w:rsidRDefault="0024272D" w:rsidP="008C0B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4272D" w:rsidRPr="008C0B4E" w:rsidRDefault="0024272D" w:rsidP="008C0B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2377"/>
        <w:gridCol w:w="2378"/>
        <w:gridCol w:w="2378"/>
      </w:tblGrid>
      <w:tr w:rsidR="008C0B4E" w:rsidRPr="008C0B4E" w:rsidTr="004B5C3F">
        <w:tc>
          <w:tcPr>
            <w:tcW w:w="2438" w:type="dxa"/>
            <w:vMerge w:val="restart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Корреспондирующий счет</w:t>
            </w:r>
          </w:p>
        </w:tc>
        <w:tc>
          <w:tcPr>
            <w:tcW w:w="7133" w:type="dxa"/>
            <w:gridSpan w:val="3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счета бюджетного учета</w:t>
            </w:r>
          </w:p>
        </w:tc>
      </w:tr>
      <w:tr w:rsidR="008C0B4E" w:rsidRPr="008C0B4E" w:rsidTr="004B5C3F">
        <w:tc>
          <w:tcPr>
            <w:tcW w:w="2438" w:type="dxa"/>
            <w:vMerge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1 401 10 18</w:t>
            </w:r>
            <w:r w:rsid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8C0B4E" w:rsidRPr="008C0B4E" w:rsidTr="004B5C3F">
        <w:tc>
          <w:tcPr>
            <w:tcW w:w="243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C0B4E" w:rsidRPr="008C0B4E" w:rsidTr="004B5C3F">
        <w:tc>
          <w:tcPr>
            <w:tcW w:w="2438" w:type="dxa"/>
            <w:shd w:val="clear" w:color="auto" w:fill="auto"/>
          </w:tcPr>
          <w:p w:rsidR="00716B74" w:rsidRDefault="00716B74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активы, всего</w:t>
            </w:r>
            <w:r w:rsidR="008C0B4E"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B4E" w:rsidRPr="008C0B4E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3F3FD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1 920 866 910,05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16B74" w:rsidRPr="008C0B4E" w:rsidTr="00716B74">
        <w:trPr>
          <w:trHeight w:val="442"/>
        </w:trPr>
        <w:tc>
          <w:tcPr>
            <w:tcW w:w="2438" w:type="dxa"/>
            <w:shd w:val="clear" w:color="auto" w:fill="auto"/>
          </w:tcPr>
          <w:p w:rsidR="00716B74" w:rsidRPr="008C0B4E" w:rsidRDefault="00716B74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счетам:</w:t>
            </w:r>
          </w:p>
        </w:tc>
        <w:tc>
          <w:tcPr>
            <w:tcW w:w="2377" w:type="dxa"/>
            <w:shd w:val="clear" w:color="auto" w:fill="auto"/>
          </w:tcPr>
          <w:p w:rsidR="00716B74" w:rsidRPr="008C0B4E" w:rsidRDefault="00716B7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shd w:val="clear" w:color="auto" w:fill="auto"/>
          </w:tcPr>
          <w:p w:rsidR="00716B74" w:rsidRDefault="00716B7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shd w:val="clear" w:color="auto" w:fill="auto"/>
          </w:tcPr>
          <w:p w:rsidR="00716B74" w:rsidRPr="008C0B4E" w:rsidRDefault="00716B74" w:rsidP="00A23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0B4E" w:rsidRPr="008C0B4E" w:rsidTr="004B5C3F">
        <w:trPr>
          <w:trHeight w:val="1720"/>
        </w:trPr>
        <w:tc>
          <w:tcPr>
            <w:tcW w:w="243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1 101 00 000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</w:t>
            </w:r>
            <w:r w:rsid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45DA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644 464,80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от Комитета по управлению имуществом </w:t>
            </w:r>
            <w:proofErr w:type="spellStart"/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 xml:space="preserve">. Домодедово нежилого здания </w:t>
            </w:r>
            <w:proofErr w:type="gramStart"/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A238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End"/>
            <w:r w:rsidR="00A2386D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 xml:space="preserve"> 556,4 </w:t>
            </w:r>
            <w:proofErr w:type="spellStart"/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.).</w:t>
            </w:r>
          </w:p>
        </w:tc>
      </w:tr>
      <w:tr w:rsidR="00845DA4" w:rsidRPr="008C0B4E" w:rsidTr="004B5C3F">
        <w:trPr>
          <w:trHeight w:val="1827"/>
        </w:trPr>
        <w:tc>
          <w:tcPr>
            <w:tcW w:w="2438" w:type="dxa"/>
            <w:shd w:val="clear" w:color="auto" w:fill="auto"/>
          </w:tcPr>
          <w:p w:rsidR="00845DA4" w:rsidRPr="008C0B4E" w:rsidRDefault="00DA28B2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1 101 00 000</w:t>
            </w:r>
          </w:p>
        </w:tc>
        <w:tc>
          <w:tcPr>
            <w:tcW w:w="2377" w:type="dxa"/>
            <w:shd w:val="clear" w:color="auto" w:fill="auto"/>
          </w:tcPr>
          <w:p w:rsidR="00845DA4" w:rsidRPr="008C0B4E" w:rsidRDefault="00DA28B2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1 401 10 189</w:t>
            </w:r>
          </w:p>
        </w:tc>
        <w:tc>
          <w:tcPr>
            <w:tcW w:w="2378" w:type="dxa"/>
            <w:shd w:val="clear" w:color="auto" w:fill="auto"/>
          </w:tcPr>
          <w:p w:rsidR="00845DA4" w:rsidRDefault="00DA28B2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59 268 569,69</w:t>
            </w:r>
          </w:p>
        </w:tc>
        <w:tc>
          <w:tcPr>
            <w:tcW w:w="2378" w:type="dxa"/>
            <w:shd w:val="clear" w:color="auto" w:fill="auto"/>
          </w:tcPr>
          <w:p w:rsidR="00845DA4" w:rsidRPr="008C0B4E" w:rsidRDefault="00845DA4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Получение движимого и недвижимого имущества (здание, сооружения сетей уличного освещения, офисная техника, мебель)</w:t>
            </w:r>
          </w:p>
        </w:tc>
      </w:tr>
      <w:tr w:rsidR="008C0B4E" w:rsidRPr="008C0B4E" w:rsidTr="004B5C3F">
        <w:tc>
          <w:tcPr>
            <w:tcW w:w="243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1 103 00 000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</w:t>
            </w:r>
            <w:r w:rsid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45DA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106 634 321,70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Принятие на баланс земельных участков</w:t>
            </w:r>
          </w:p>
        </w:tc>
      </w:tr>
      <w:tr w:rsidR="008C0B4E" w:rsidRPr="008C0B4E" w:rsidTr="004B5C3F">
        <w:tc>
          <w:tcPr>
            <w:tcW w:w="243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1 105 00 000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</w:t>
            </w:r>
            <w:r w:rsid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DA28B2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503 408,65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Получение материальных запасов (ГСМ, строительные материалы, мягкий инвентарь</w:t>
            </w:r>
            <w:proofErr w:type="gramStart"/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</w:tc>
      </w:tr>
      <w:tr w:rsidR="008C0B4E" w:rsidRPr="008C0B4E" w:rsidTr="004B5C3F">
        <w:tc>
          <w:tcPr>
            <w:tcW w:w="243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1 106 00 000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</w:t>
            </w:r>
            <w:r w:rsid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DA28B2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251 214 695,32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недвижимое имущество</w:t>
            </w:r>
          </w:p>
        </w:tc>
      </w:tr>
      <w:tr w:rsidR="008C0B4E" w:rsidRPr="008C0B4E" w:rsidTr="004B5C3F">
        <w:tc>
          <w:tcPr>
            <w:tcW w:w="2438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1 108 00 000</w:t>
            </w:r>
          </w:p>
        </w:tc>
        <w:tc>
          <w:tcPr>
            <w:tcW w:w="2377" w:type="dxa"/>
            <w:shd w:val="clear" w:color="auto" w:fill="auto"/>
          </w:tcPr>
          <w:p w:rsidR="008C0B4E" w:rsidRPr="008C0B4E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</w:t>
            </w:r>
            <w:r w:rsidR="00C86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3F3FD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1 502 601 449,89</w:t>
            </w:r>
          </w:p>
        </w:tc>
        <w:tc>
          <w:tcPr>
            <w:tcW w:w="2378" w:type="dxa"/>
            <w:shd w:val="clear" w:color="auto" w:fill="auto"/>
          </w:tcPr>
          <w:p w:rsidR="008C0B4E" w:rsidRPr="008C0B4E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B4E">
              <w:rPr>
                <w:rFonts w:ascii="Times New Roman" w:eastAsia="Times New Roman" w:hAnsi="Times New Roman" w:cs="Times New Roman"/>
                <w:lang w:eastAsia="ru-RU"/>
              </w:rPr>
              <w:t>Получение имущества в казну (здания, сооружения, движимое имущество, земля</w:t>
            </w:r>
            <w:r w:rsidRPr="008C0B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</w:tr>
      <w:tr w:rsidR="008C0B4E" w:rsidRPr="008C0B4E" w:rsidTr="004B5C3F">
        <w:trPr>
          <w:trHeight w:val="737"/>
        </w:trPr>
        <w:tc>
          <w:tcPr>
            <w:tcW w:w="2438" w:type="dxa"/>
            <w:shd w:val="clear" w:color="auto" w:fill="auto"/>
          </w:tcPr>
          <w:p w:rsidR="008C0B4E" w:rsidRPr="00DA28B2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Финансовые активы, всего</w:t>
            </w:r>
          </w:p>
        </w:tc>
        <w:tc>
          <w:tcPr>
            <w:tcW w:w="2377" w:type="dxa"/>
            <w:shd w:val="clear" w:color="auto" w:fill="auto"/>
          </w:tcPr>
          <w:p w:rsidR="008C0B4E" w:rsidRPr="00DA28B2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8" w:type="dxa"/>
            <w:shd w:val="clear" w:color="auto" w:fill="auto"/>
          </w:tcPr>
          <w:p w:rsidR="008C0B4E" w:rsidRPr="00DA28B2" w:rsidRDefault="003F3FD4" w:rsidP="00E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86 70</w:t>
            </w:r>
            <w:r w:rsidR="00E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365,82</w:t>
            </w:r>
          </w:p>
        </w:tc>
        <w:tc>
          <w:tcPr>
            <w:tcW w:w="2378" w:type="dxa"/>
            <w:shd w:val="clear" w:color="auto" w:fill="auto"/>
          </w:tcPr>
          <w:p w:rsidR="008C0B4E" w:rsidRPr="00DA28B2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272D" w:rsidRPr="008C0B4E" w:rsidTr="0024272D">
        <w:trPr>
          <w:trHeight w:val="393"/>
        </w:trPr>
        <w:tc>
          <w:tcPr>
            <w:tcW w:w="2438" w:type="dxa"/>
            <w:shd w:val="clear" w:color="auto" w:fill="auto"/>
          </w:tcPr>
          <w:p w:rsidR="0024272D" w:rsidRPr="00DA28B2" w:rsidRDefault="0024272D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счетам:</w:t>
            </w:r>
          </w:p>
        </w:tc>
        <w:tc>
          <w:tcPr>
            <w:tcW w:w="2377" w:type="dxa"/>
            <w:shd w:val="clear" w:color="auto" w:fill="auto"/>
          </w:tcPr>
          <w:p w:rsidR="0024272D" w:rsidRPr="00DA28B2" w:rsidRDefault="0024272D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shd w:val="clear" w:color="auto" w:fill="auto"/>
          </w:tcPr>
          <w:p w:rsidR="0024272D" w:rsidRDefault="0024272D" w:rsidP="00E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shd w:val="clear" w:color="auto" w:fill="auto"/>
          </w:tcPr>
          <w:p w:rsidR="0024272D" w:rsidRPr="00DA28B2" w:rsidRDefault="0024272D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0B4E" w:rsidRPr="008C0B4E" w:rsidTr="004B5C3F">
        <w:trPr>
          <w:trHeight w:val="1600"/>
        </w:trPr>
        <w:tc>
          <w:tcPr>
            <w:tcW w:w="2438" w:type="dxa"/>
            <w:shd w:val="clear" w:color="auto" w:fill="auto"/>
          </w:tcPr>
          <w:p w:rsidR="008C0B4E" w:rsidRPr="00DA28B2" w:rsidRDefault="008C0B4E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1 205 00 000</w:t>
            </w:r>
          </w:p>
        </w:tc>
        <w:tc>
          <w:tcPr>
            <w:tcW w:w="2377" w:type="dxa"/>
            <w:shd w:val="clear" w:color="auto" w:fill="auto"/>
          </w:tcPr>
          <w:p w:rsidR="008C0B4E" w:rsidRPr="00DA28B2" w:rsidRDefault="008C0B4E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1 401 10 18</w:t>
            </w:r>
            <w:r w:rsidR="00C86835" w:rsidRPr="00DA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:rsidR="008C0B4E" w:rsidRPr="00DA28B2" w:rsidRDefault="003F3FD4" w:rsidP="00E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86 69</w:t>
            </w:r>
            <w:r w:rsidR="00E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005,63</w:t>
            </w:r>
          </w:p>
        </w:tc>
        <w:tc>
          <w:tcPr>
            <w:tcW w:w="2378" w:type="dxa"/>
            <w:shd w:val="clear" w:color="auto" w:fill="auto"/>
          </w:tcPr>
          <w:p w:rsidR="008C0B4E" w:rsidRPr="00DA28B2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lang w:eastAsia="ru-RU"/>
              </w:rPr>
              <w:t>Поступления  денежных пожертвований на организацию  материальной помощи малообеспеченным гражданам и гражданам в трудной жизненной ситуации от физических и юридических лиц</w:t>
            </w:r>
            <w:r w:rsidR="00A238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C0B4E" w:rsidRPr="00DA28B2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        – перечисления от восстановительной стоимости деревьев;</w:t>
            </w:r>
          </w:p>
          <w:p w:rsidR="008C0B4E" w:rsidRDefault="008C0B4E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8B2">
              <w:rPr>
                <w:rFonts w:ascii="Times New Roman" w:eastAsia="Times New Roman" w:hAnsi="Times New Roman" w:cs="Times New Roman"/>
                <w:lang w:eastAsia="ru-RU"/>
              </w:rPr>
              <w:t>- право размещения</w:t>
            </w:r>
            <w:r w:rsidRPr="00DA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нестационарных торговых объектов.</w:t>
            </w:r>
          </w:p>
          <w:p w:rsidR="004B5C3F" w:rsidRPr="00DA28B2" w:rsidRDefault="004B5C3F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C3F" w:rsidRPr="00A2386D" w:rsidTr="004B5C3F">
        <w:trPr>
          <w:trHeight w:val="1373"/>
        </w:trPr>
        <w:tc>
          <w:tcPr>
            <w:tcW w:w="2438" w:type="dxa"/>
            <w:shd w:val="clear" w:color="auto" w:fill="auto"/>
          </w:tcPr>
          <w:p w:rsidR="004B5C3F" w:rsidRPr="00A2386D" w:rsidRDefault="009F5D94" w:rsidP="004B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86D">
              <w:rPr>
                <w:rFonts w:ascii="Times New Roman" w:eastAsia="Times New Roman" w:hAnsi="Times New Roman" w:cs="Times New Roman"/>
                <w:lang w:eastAsia="ru-RU"/>
              </w:rPr>
              <w:t>1 205 00 000</w:t>
            </w:r>
          </w:p>
        </w:tc>
        <w:tc>
          <w:tcPr>
            <w:tcW w:w="2377" w:type="dxa"/>
            <w:shd w:val="clear" w:color="auto" w:fill="auto"/>
          </w:tcPr>
          <w:p w:rsidR="004B5C3F" w:rsidRPr="00A2386D" w:rsidRDefault="009F5D94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86D">
              <w:rPr>
                <w:rFonts w:ascii="Times New Roman" w:eastAsia="Times New Roman" w:hAnsi="Times New Roman" w:cs="Times New Roman"/>
                <w:lang w:eastAsia="ru-RU"/>
              </w:rPr>
              <w:t>1 401 10 189</w:t>
            </w:r>
          </w:p>
        </w:tc>
        <w:tc>
          <w:tcPr>
            <w:tcW w:w="2378" w:type="dxa"/>
            <w:shd w:val="clear" w:color="auto" w:fill="auto"/>
          </w:tcPr>
          <w:p w:rsidR="004B5C3F" w:rsidRPr="00A2386D" w:rsidRDefault="009F5D94" w:rsidP="00E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86D">
              <w:rPr>
                <w:rFonts w:ascii="Times New Roman" w:hAnsi="Times New Roman" w:cs="Times New Roman"/>
              </w:rPr>
              <w:t>6 3</w:t>
            </w:r>
            <w:r w:rsidR="00EB4477" w:rsidRPr="00A2386D">
              <w:rPr>
                <w:rFonts w:ascii="Times New Roman" w:hAnsi="Times New Roman" w:cs="Times New Roman"/>
              </w:rPr>
              <w:t>60</w:t>
            </w:r>
            <w:r w:rsidRPr="00A2386D">
              <w:rPr>
                <w:rFonts w:ascii="Times New Roman" w:hAnsi="Times New Roman" w:cs="Times New Roman"/>
              </w:rPr>
              <w:t>,19</w:t>
            </w:r>
          </w:p>
        </w:tc>
        <w:tc>
          <w:tcPr>
            <w:tcW w:w="2378" w:type="dxa"/>
            <w:shd w:val="clear" w:color="auto" w:fill="auto"/>
          </w:tcPr>
          <w:p w:rsidR="004B5C3F" w:rsidRPr="00A2386D" w:rsidRDefault="004B5C3F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5C3F" w:rsidRPr="00A2386D" w:rsidRDefault="009F5D94" w:rsidP="002427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86D">
              <w:rPr>
                <w:rFonts w:ascii="Times New Roman" w:hAnsi="Times New Roman" w:cs="Times New Roman"/>
              </w:rPr>
              <w:t>Отражено поступление средств  по акту проверки контрольного органа в связи с невыполнение объема работ подрядчиком при осуществлении ремонта СДК «Русь» МБУ «ЦКД «Импульс» в 2017 г.</w:t>
            </w:r>
          </w:p>
          <w:p w:rsidR="004B5C3F" w:rsidRPr="00A2386D" w:rsidRDefault="004B5C3F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5C3F" w:rsidRPr="00A2386D" w:rsidRDefault="004B5C3F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5C3F" w:rsidRPr="00A2386D" w:rsidRDefault="004B5C3F" w:rsidP="004B5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C0B4E" w:rsidRPr="00A2386D" w:rsidRDefault="008C0B4E" w:rsidP="008C0B4E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A64B95" w:rsidRPr="008C0B4E" w:rsidRDefault="00A64B95" w:rsidP="008C0B4E">
      <w:pPr>
        <w:spacing w:after="0" w:line="240" w:lineRule="auto"/>
        <w:ind w:right="51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FE0" w:rsidRPr="00CD3C0A" w:rsidRDefault="00882FE0" w:rsidP="00882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FE0" w:rsidRDefault="00882FE0" w:rsidP="00882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01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5</w:t>
      </w:r>
    </w:p>
    <w:p w:rsidR="00882FE0" w:rsidRPr="00CF0169" w:rsidRDefault="00882FE0" w:rsidP="00882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82FE0" w:rsidRPr="00882FE0" w:rsidRDefault="00882FE0" w:rsidP="00882FE0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</w:t>
      </w:r>
      <w:r w:rsidR="008552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Pr="00882F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Прочие вопросы деятельности</w:t>
      </w:r>
    </w:p>
    <w:p w:rsidR="008C0B4E" w:rsidRPr="008C0B4E" w:rsidRDefault="008C0B4E" w:rsidP="00A2386D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2FE0" w:rsidRPr="008C0B4E" w:rsidRDefault="00882FE0" w:rsidP="00A2386D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На балансе Комитета по  управлению имуществом Администрации городского округа Домодедово отражено имущество казны.</w:t>
      </w:r>
    </w:p>
    <w:p w:rsidR="00882FE0" w:rsidRDefault="00882FE0" w:rsidP="00A2386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Балансовая стоимость имущества муниципальной казны на 01.01.2019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 составила 8 073 707 081,53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руб., в том числе: </w:t>
      </w:r>
    </w:p>
    <w:p w:rsidR="00882FE0" w:rsidRDefault="00882FE0" w:rsidP="00A2386D">
      <w:pPr>
        <w:tabs>
          <w:tab w:val="left" w:pos="0"/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недвижимое имущество в составе имущества казны   - 7 267 415 377,26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руб.;</w:t>
      </w:r>
    </w:p>
    <w:p w:rsidR="00882FE0" w:rsidRDefault="00882FE0" w:rsidP="00A2386D">
      <w:pPr>
        <w:tabs>
          <w:tab w:val="left" w:pos="0"/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движимое имущество в составе имущества казны</w:t>
      </w:r>
      <w:r w:rsidR="002042D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B3713E">
        <w:rPr>
          <w:rFonts w:ascii="Times New Roman" w:hAnsi="Times New Roman"/>
          <w:sz w:val="24"/>
          <w:szCs w:val="24"/>
        </w:rPr>
        <w:t xml:space="preserve">  </w:t>
      </w:r>
      <w:r w:rsidR="002042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254 197 613,93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руб.;</w:t>
      </w:r>
    </w:p>
    <w:p w:rsidR="00882FE0" w:rsidRDefault="00882FE0" w:rsidP="00A2386D">
      <w:pPr>
        <w:tabs>
          <w:tab w:val="left" w:pos="0"/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непроизведенные активы в составе имущества казны –</w:t>
      </w:r>
      <w:r w:rsidR="002042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3713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551 569 569,46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руб.;</w:t>
      </w:r>
    </w:p>
    <w:p w:rsidR="00882FE0" w:rsidRDefault="00882FE0" w:rsidP="00A2386D">
      <w:pPr>
        <w:tabs>
          <w:tab w:val="left" w:pos="0"/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материальные запасы в составе имущества казны </w:t>
      </w:r>
      <w:r w:rsidR="002042D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3713E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524 520,88</w:t>
      </w:r>
      <w:r w:rsidR="00B371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</w:p>
    <w:p w:rsidR="00882FE0" w:rsidRDefault="00882FE0" w:rsidP="00A2386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повышения эффективности использования  и сохранности муниципального имущества перераспределено муниципальной имущество между муниципальными предприятиями и учреждениями городского округа Домодедово  на сумму </w:t>
      </w:r>
      <w:r w:rsidRPr="0043758E">
        <w:rPr>
          <w:rFonts w:ascii="Times New Roman" w:hAnsi="Times New Roman"/>
          <w:sz w:val="24"/>
          <w:szCs w:val="24"/>
        </w:rPr>
        <w:t>203 325 773,39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 w:rsidRPr="0043758E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882FE0" w:rsidRDefault="00882FE0" w:rsidP="00A2386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Поступило  в муниципальную  казну  в 2018</w:t>
      </w:r>
      <w:r w:rsidR="00B371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 имущество на сумму 2 441 935 567,42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руб., том числе: 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-недвижимое имущество 1 764 903 391,58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руб.; 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движимое – 207 243 253,93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руб.;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непроизведенные активы – 469 264 401,03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руб.;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материальные запасы в составе имущества казны  - 524 520,88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Выбыло  имущество казны на сумму  -528 099 563,94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руб., из них;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недвижимое имущество казны – 312 236 429,9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5руб.;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-движимое имущество – 158 733 333,20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руб.;</w:t>
      </w:r>
    </w:p>
    <w:p w:rsidR="00882FE0" w:rsidRDefault="00882FE0" w:rsidP="002042D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-непроизведенные активы – 57 129 800,73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руб. </w:t>
      </w:r>
    </w:p>
    <w:p w:rsidR="004E7E86" w:rsidRPr="00A64B95" w:rsidRDefault="00E43E80" w:rsidP="00A2386D">
      <w:pPr>
        <w:jc w:val="both"/>
        <w:rPr>
          <w:rFonts w:ascii="Times New Roman" w:hAnsi="Times New Roman" w:cs="Times New Roman"/>
          <w:sz w:val="24"/>
          <w:szCs w:val="24"/>
        </w:rPr>
      </w:pPr>
      <w:r w:rsidRPr="00E43E80">
        <w:rPr>
          <w:sz w:val="24"/>
          <w:szCs w:val="24"/>
        </w:rPr>
        <w:t xml:space="preserve"> </w:t>
      </w:r>
      <w:r w:rsidR="004E7E86">
        <w:rPr>
          <w:sz w:val="24"/>
          <w:szCs w:val="24"/>
        </w:rPr>
        <w:t xml:space="preserve">      </w:t>
      </w:r>
      <w:r w:rsidRPr="00E43E80">
        <w:rPr>
          <w:sz w:val="24"/>
          <w:szCs w:val="24"/>
        </w:rPr>
        <w:t xml:space="preserve"> </w:t>
      </w:r>
      <w:r w:rsidR="00A64B95">
        <w:rPr>
          <w:sz w:val="24"/>
          <w:szCs w:val="24"/>
        </w:rPr>
        <w:t xml:space="preserve">    </w:t>
      </w:r>
      <w:r w:rsidRPr="00A64B95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proofErr w:type="gramStart"/>
      <w:r w:rsidR="009D594C">
        <w:rPr>
          <w:rFonts w:ascii="Times New Roman" w:hAnsi="Times New Roman" w:cs="Times New Roman"/>
          <w:sz w:val="24"/>
          <w:szCs w:val="24"/>
        </w:rPr>
        <w:t>уставной</w:t>
      </w:r>
      <w:r w:rsidRPr="00A64B95">
        <w:rPr>
          <w:rFonts w:ascii="Times New Roman" w:hAnsi="Times New Roman" w:cs="Times New Roman"/>
          <w:sz w:val="24"/>
          <w:szCs w:val="24"/>
        </w:rPr>
        <w:t xml:space="preserve"> фонд</w:t>
      </w:r>
      <w:proofErr w:type="gramEnd"/>
      <w:r w:rsidR="00A64B95" w:rsidRPr="00A64B95">
        <w:rPr>
          <w:rFonts w:ascii="Times New Roman" w:hAnsi="Times New Roman" w:cs="Times New Roman"/>
          <w:sz w:val="24"/>
          <w:szCs w:val="24"/>
        </w:rPr>
        <w:t xml:space="preserve"> муниципальных унитарных предприятий</w:t>
      </w:r>
      <w:r w:rsidRPr="00A64B95">
        <w:rPr>
          <w:rFonts w:ascii="Times New Roman" w:hAnsi="Times New Roman" w:cs="Times New Roman"/>
          <w:sz w:val="24"/>
          <w:szCs w:val="24"/>
        </w:rPr>
        <w:t xml:space="preserve"> </w:t>
      </w:r>
      <w:r w:rsidR="009D594C">
        <w:rPr>
          <w:rFonts w:ascii="Times New Roman" w:hAnsi="Times New Roman" w:cs="Times New Roman"/>
          <w:sz w:val="24"/>
          <w:szCs w:val="24"/>
        </w:rPr>
        <w:t>пополнился</w:t>
      </w:r>
      <w:r w:rsidRPr="00A64B95">
        <w:rPr>
          <w:rFonts w:ascii="Times New Roman" w:hAnsi="Times New Roman" w:cs="Times New Roman"/>
          <w:sz w:val="24"/>
          <w:szCs w:val="24"/>
        </w:rPr>
        <w:t xml:space="preserve"> </w:t>
      </w:r>
      <w:r w:rsidR="009D594C">
        <w:rPr>
          <w:rFonts w:ascii="Times New Roman" w:hAnsi="Times New Roman" w:cs="Times New Roman"/>
          <w:sz w:val="24"/>
          <w:szCs w:val="24"/>
        </w:rPr>
        <w:t xml:space="preserve"> на </w:t>
      </w:r>
      <w:r w:rsidRPr="00A64B95">
        <w:rPr>
          <w:rFonts w:ascii="Times New Roman" w:hAnsi="Times New Roman" w:cs="Times New Roman"/>
          <w:sz w:val="24"/>
          <w:szCs w:val="24"/>
        </w:rPr>
        <w:t>71 500 000,00 руб., в том числе:</w:t>
      </w:r>
    </w:p>
    <w:p w:rsidR="004E7E86" w:rsidRPr="004E7E86" w:rsidRDefault="00E43E80" w:rsidP="00B3713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E86">
        <w:rPr>
          <w:rFonts w:ascii="Times New Roman" w:hAnsi="Times New Roman" w:cs="Times New Roman"/>
          <w:sz w:val="24"/>
          <w:szCs w:val="24"/>
        </w:rPr>
        <w:t>МУП «Домодедовский Водоканал» - 40 500 000,00</w:t>
      </w:r>
      <w:r w:rsidR="00A2386D">
        <w:rPr>
          <w:rFonts w:ascii="Times New Roman" w:hAnsi="Times New Roman" w:cs="Times New Roman"/>
          <w:sz w:val="24"/>
          <w:szCs w:val="24"/>
        </w:rPr>
        <w:t xml:space="preserve"> </w:t>
      </w:r>
      <w:r w:rsidRPr="004E7E86">
        <w:rPr>
          <w:rFonts w:ascii="Times New Roman" w:hAnsi="Times New Roman" w:cs="Times New Roman"/>
          <w:sz w:val="24"/>
          <w:szCs w:val="24"/>
        </w:rPr>
        <w:t>руб.;</w:t>
      </w:r>
    </w:p>
    <w:p w:rsidR="00E43E80" w:rsidRPr="004E7E86" w:rsidRDefault="00E43E80" w:rsidP="00B3713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E86">
        <w:rPr>
          <w:rFonts w:ascii="Times New Roman" w:hAnsi="Times New Roman" w:cs="Times New Roman"/>
          <w:sz w:val="24"/>
          <w:szCs w:val="24"/>
        </w:rPr>
        <w:t>МУП «</w:t>
      </w:r>
      <w:proofErr w:type="spellStart"/>
      <w:r w:rsidRPr="004E7E86">
        <w:rPr>
          <w:rFonts w:ascii="Times New Roman" w:hAnsi="Times New Roman" w:cs="Times New Roman"/>
          <w:sz w:val="24"/>
          <w:szCs w:val="24"/>
        </w:rPr>
        <w:t>Комстройплан</w:t>
      </w:r>
      <w:proofErr w:type="spellEnd"/>
      <w:r w:rsidRPr="004E7E86">
        <w:rPr>
          <w:rFonts w:ascii="Times New Roman" w:hAnsi="Times New Roman" w:cs="Times New Roman"/>
          <w:sz w:val="24"/>
          <w:szCs w:val="24"/>
        </w:rPr>
        <w:t xml:space="preserve">» </w:t>
      </w:r>
      <w:r w:rsidR="00B3713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7E86">
        <w:rPr>
          <w:rFonts w:ascii="Times New Roman" w:hAnsi="Times New Roman" w:cs="Times New Roman"/>
          <w:sz w:val="24"/>
          <w:szCs w:val="24"/>
        </w:rPr>
        <w:t xml:space="preserve">- </w:t>
      </w:r>
      <w:r w:rsidR="00B3713E">
        <w:rPr>
          <w:rFonts w:ascii="Times New Roman" w:hAnsi="Times New Roman" w:cs="Times New Roman"/>
          <w:sz w:val="24"/>
          <w:szCs w:val="24"/>
        </w:rPr>
        <w:t xml:space="preserve">  3</w:t>
      </w:r>
      <w:r w:rsidRPr="004E7E86">
        <w:rPr>
          <w:rFonts w:ascii="Times New Roman" w:hAnsi="Times New Roman" w:cs="Times New Roman"/>
          <w:sz w:val="24"/>
          <w:szCs w:val="24"/>
        </w:rPr>
        <w:t xml:space="preserve"> 000 000,00</w:t>
      </w:r>
      <w:r w:rsidR="00A2386D">
        <w:rPr>
          <w:rFonts w:ascii="Times New Roman" w:hAnsi="Times New Roman" w:cs="Times New Roman"/>
          <w:sz w:val="24"/>
          <w:szCs w:val="24"/>
        </w:rPr>
        <w:t xml:space="preserve"> </w:t>
      </w:r>
      <w:r w:rsidRPr="004E7E86">
        <w:rPr>
          <w:rFonts w:ascii="Times New Roman" w:hAnsi="Times New Roman" w:cs="Times New Roman"/>
          <w:sz w:val="24"/>
          <w:szCs w:val="24"/>
        </w:rPr>
        <w:t>руб.;</w:t>
      </w:r>
    </w:p>
    <w:p w:rsidR="008C0B4E" w:rsidRDefault="00E43E80" w:rsidP="00B3713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E86">
        <w:rPr>
          <w:rFonts w:ascii="Times New Roman" w:hAnsi="Times New Roman" w:cs="Times New Roman"/>
          <w:sz w:val="24"/>
          <w:szCs w:val="24"/>
        </w:rPr>
        <w:t xml:space="preserve">МУП «Теплосеть» </w:t>
      </w:r>
      <w:r w:rsidR="00B3713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7E86">
        <w:rPr>
          <w:rFonts w:ascii="Times New Roman" w:hAnsi="Times New Roman" w:cs="Times New Roman"/>
          <w:sz w:val="24"/>
          <w:szCs w:val="24"/>
        </w:rPr>
        <w:t>- 28 000 000,00</w:t>
      </w:r>
      <w:r w:rsidR="00A2386D">
        <w:rPr>
          <w:rFonts w:ascii="Times New Roman" w:hAnsi="Times New Roman" w:cs="Times New Roman"/>
          <w:sz w:val="24"/>
          <w:szCs w:val="24"/>
        </w:rPr>
        <w:t xml:space="preserve"> </w:t>
      </w:r>
      <w:r w:rsidRPr="004E7E86">
        <w:rPr>
          <w:rFonts w:ascii="Times New Roman" w:hAnsi="Times New Roman" w:cs="Times New Roman"/>
          <w:sz w:val="24"/>
          <w:szCs w:val="24"/>
        </w:rPr>
        <w:t>руб.</w:t>
      </w:r>
    </w:p>
    <w:p w:rsidR="00B3713E" w:rsidRDefault="00B3713E" w:rsidP="00B3713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73C3" w:rsidRPr="00DF73C3" w:rsidRDefault="004775F0" w:rsidP="004775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73C3">
        <w:rPr>
          <w:rFonts w:ascii="Times New Roman" w:hAnsi="Times New Roman" w:cs="Times New Roman"/>
          <w:sz w:val="24"/>
          <w:szCs w:val="24"/>
        </w:rPr>
        <w:t xml:space="preserve">Через Управление образования за 2018 год были предоставлены субсидии некоммерческим организациям </w:t>
      </w:r>
      <w:r w:rsidR="00DF73C3" w:rsidRPr="00DF7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18 993 141,64 руб., в том числе:</w:t>
      </w:r>
    </w:p>
    <w:p w:rsidR="00DF73C3" w:rsidRPr="00DF73C3" w:rsidRDefault="00DF73C3" w:rsidP="004775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9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D5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О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бщеобразовательная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 xml:space="preserve"> 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автономная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 xml:space="preserve"> 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некоммерческая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 xml:space="preserve"> 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организация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 xml:space="preserve"> "Р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усская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 xml:space="preserve"> 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многоуровневая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 xml:space="preserve"> </w:t>
      </w:r>
      <w:r w:rsid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школа</w:t>
      </w:r>
      <w:r w:rsidR="009D594C" w:rsidRPr="009D594C">
        <w:rPr>
          <w:rFonts w:ascii="Times New Roman" w:hAnsi="Times New Roman" w:cs="Times New Roman"/>
          <w:color w:val="000000"/>
          <w:sz w:val="24"/>
          <w:szCs w:val="24"/>
          <w:shd w:val="clear" w:color="auto" w:fill="F7F6F4"/>
        </w:rPr>
        <w:t>"</w:t>
      </w:r>
      <w:r w:rsidRPr="00DF7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6 673 245,26 руб.;</w:t>
      </w:r>
    </w:p>
    <w:p w:rsidR="00DF73C3" w:rsidRPr="00DF73C3" w:rsidRDefault="00DF73C3" w:rsidP="004775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0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Негосударственное (частное) общеобразовательное учреждение общего среднег</w:t>
      </w:r>
      <w:proofErr w:type="gramStart"/>
      <w:r w:rsidR="008701C8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="00870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полного) образования </w:t>
      </w:r>
      <w:r w:rsidRPr="00DF73C3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"Православная классическая гимназия имени преподобного Серафима Саровского" – 8 269 896,38 руб.;</w:t>
      </w:r>
    </w:p>
    <w:p w:rsidR="00DF73C3" w:rsidRPr="00DF73C3" w:rsidRDefault="00DF73C3" w:rsidP="004775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Автономная некоммерческая организация начальная школа - детский сад центр раннего развития детей "Наш наследник" –1 620 000,0 руб.</w:t>
      </w:r>
      <w:r w:rsidR="008701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73C3" w:rsidRDefault="00DF73C3" w:rsidP="004775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 предприниматель Четверкин Владимир Александрович – 2 430 000,00 руб.</w:t>
      </w:r>
    </w:p>
    <w:p w:rsidR="00733875" w:rsidRDefault="00733875" w:rsidP="00A238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875" w:rsidRDefault="00733875" w:rsidP="00392044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E37885">
        <w:rPr>
          <w:rFonts w:ascii="Times New Roman" w:hAnsi="Times New Roman"/>
          <w:b/>
          <w:i/>
          <w:sz w:val="24"/>
          <w:szCs w:val="24"/>
        </w:rPr>
        <w:t>Информация о субсидиях, перечисленных негосударственным организациям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4775F0" w:rsidRPr="00DF73C3" w:rsidRDefault="004775F0" w:rsidP="003920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5F0" w:rsidRDefault="004775F0" w:rsidP="004775F0">
      <w:pPr>
        <w:tabs>
          <w:tab w:val="left" w:pos="54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226FB" w:rsidRPr="00695894">
        <w:rPr>
          <w:rFonts w:ascii="Times New Roman" w:hAnsi="Times New Roman"/>
          <w:sz w:val="24"/>
          <w:szCs w:val="24"/>
        </w:rPr>
        <w:t>В 2018</w:t>
      </w:r>
      <w:r w:rsidR="00A2386D">
        <w:rPr>
          <w:rFonts w:ascii="Times New Roman" w:hAnsi="Times New Roman"/>
          <w:sz w:val="24"/>
          <w:szCs w:val="24"/>
        </w:rPr>
        <w:t xml:space="preserve"> </w:t>
      </w:r>
      <w:r w:rsidR="005226FB" w:rsidRPr="00695894">
        <w:rPr>
          <w:rFonts w:ascii="Times New Roman" w:hAnsi="Times New Roman"/>
          <w:sz w:val="24"/>
          <w:szCs w:val="24"/>
        </w:rPr>
        <w:t>г.</w:t>
      </w:r>
      <w:r w:rsidR="005226FB">
        <w:rPr>
          <w:rFonts w:ascii="Times New Roman" w:hAnsi="Times New Roman"/>
          <w:sz w:val="24"/>
          <w:szCs w:val="24"/>
        </w:rPr>
        <w:t xml:space="preserve"> через</w:t>
      </w:r>
      <w:r w:rsidR="005226FB" w:rsidRPr="00695894">
        <w:rPr>
          <w:rFonts w:ascii="Times New Roman" w:hAnsi="Times New Roman"/>
          <w:sz w:val="24"/>
          <w:szCs w:val="24"/>
        </w:rPr>
        <w:t xml:space="preserve"> Администраци</w:t>
      </w:r>
      <w:r w:rsidR="005226FB">
        <w:rPr>
          <w:rFonts w:ascii="Times New Roman" w:hAnsi="Times New Roman"/>
          <w:sz w:val="24"/>
          <w:szCs w:val="24"/>
        </w:rPr>
        <w:t>ю</w:t>
      </w:r>
      <w:r w:rsidR="005226FB" w:rsidRPr="00695894">
        <w:rPr>
          <w:rFonts w:ascii="Times New Roman" w:hAnsi="Times New Roman"/>
          <w:sz w:val="24"/>
          <w:szCs w:val="24"/>
        </w:rPr>
        <w:t xml:space="preserve"> </w:t>
      </w:r>
      <w:r w:rsidR="005226FB">
        <w:rPr>
          <w:rFonts w:ascii="Times New Roman" w:hAnsi="Times New Roman"/>
          <w:sz w:val="24"/>
          <w:szCs w:val="24"/>
        </w:rPr>
        <w:t>городского округа</w:t>
      </w:r>
      <w:r w:rsidR="005226FB" w:rsidRPr="00695894">
        <w:rPr>
          <w:rFonts w:ascii="Times New Roman" w:hAnsi="Times New Roman"/>
          <w:sz w:val="24"/>
          <w:szCs w:val="24"/>
        </w:rPr>
        <w:t xml:space="preserve"> Домодедово </w:t>
      </w:r>
      <w:r w:rsidR="005226FB">
        <w:rPr>
          <w:rFonts w:ascii="Times New Roman" w:hAnsi="Times New Roman"/>
          <w:sz w:val="24"/>
          <w:szCs w:val="24"/>
        </w:rPr>
        <w:t>профинанс</w:t>
      </w:r>
      <w:r w:rsidR="00306A56">
        <w:rPr>
          <w:rFonts w:ascii="Times New Roman" w:hAnsi="Times New Roman"/>
          <w:sz w:val="24"/>
          <w:szCs w:val="24"/>
        </w:rPr>
        <w:t>и</w:t>
      </w:r>
      <w:r w:rsidR="005226FB">
        <w:rPr>
          <w:rFonts w:ascii="Times New Roman" w:hAnsi="Times New Roman"/>
          <w:sz w:val="24"/>
          <w:szCs w:val="24"/>
        </w:rPr>
        <w:t>ровано по 242 К</w:t>
      </w:r>
      <w:r w:rsidR="00306A56">
        <w:rPr>
          <w:rFonts w:ascii="Times New Roman" w:hAnsi="Times New Roman"/>
          <w:sz w:val="24"/>
          <w:szCs w:val="24"/>
        </w:rPr>
        <w:t>О</w:t>
      </w:r>
      <w:r w:rsidR="005226FB">
        <w:rPr>
          <w:rFonts w:ascii="Times New Roman" w:hAnsi="Times New Roman"/>
          <w:sz w:val="24"/>
          <w:szCs w:val="24"/>
        </w:rPr>
        <w:t>СГ</w:t>
      </w:r>
      <w:r w:rsidR="00306A56">
        <w:rPr>
          <w:rFonts w:ascii="Times New Roman" w:hAnsi="Times New Roman"/>
          <w:sz w:val="24"/>
          <w:szCs w:val="24"/>
        </w:rPr>
        <w:t>У</w:t>
      </w:r>
      <w:r w:rsidR="00733875">
        <w:rPr>
          <w:rFonts w:ascii="Times New Roman" w:hAnsi="Times New Roman"/>
          <w:sz w:val="24"/>
          <w:szCs w:val="24"/>
        </w:rPr>
        <w:t>-</w:t>
      </w:r>
      <w:r w:rsidR="00306A56">
        <w:rPr>
          <w:rFonts w:ascii="Times New Roman" w:hAnsi="Times New Roman"/>
          <w:sz w:val="24"/>
          <w:szCs w:val="24"/>
        </w:rPr>
        <w:t xml:space="preserve"> </w:t>
      </w:r>
      <w:r w:rsidR="00733875" w:rsidRPr="00DF4BD5">
        <w:rPr>
          <w:rFonts w:ascii="Times New Roman" w:hAnsi="Times New Roman"/>
          <w:b/>
          <w:sz w:val="24"/>
          <w:szCs w:val="24"/>
        </w:rPr>
        <w:t>338 861 100,59 руб.</w:t>
      </w:r>
      <w:r w:rsidR="00733875">
        <w:rPr>
          <w:rFonts w:ascii="Times New Roman" w:hAnsi="Times New Roman"/>
          <w:b/>
          <w:sz w:val="24"/>
          <w:szCs w:val="24"/>
        </w:rPr>
        <w:t>, в том числе:</w:t>
      </w:r>
      <w:r w:rsidR="00306A56">
        <w:rPr>
          <w:rFonts w:ascii="Times New Roman" w:hAnsi="Times New Roman"/>
          <w:sz w:val="24"/>
          <w:szCs w:val="24"/>
        </w:rPr>
        <w:t xml:space="preserve">           </w:t>
      </w:r>
    </w:p>
    <w:p w:rsidR="00733875" w:rsidRPr="004775F0" w:rsidRDefault="00733875" w:rsidP="004775F0">
      <w:pPr>
        <w:tabs>
          <w:tab w:val="left" w:pos="54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95894">
        <w:rPr>
          <w:rFonts w:ascii="Times New Roman" w:hAnsi="Times New Roman"/>
          <w:sz w:val="24"/>
          <w:szCs w:val="24"/>
        </w:rPr>
        <w:t xml:space="preserve">субсидия юридическим лицам на мероприятия по содействию занятости населения по организации временного трудоустройства несовершеннолетних  граждан в возрасте от 14 до 18 лет в сумме </w:t>
      </w:r>
      <w:r w:rsidRPr="00695894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 347 422</w:t>
      </w:r>
      <w:r w:rsidRPr="0069589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49 </w:t>
      </w:r>
      <w:r w:rsidRPr="00695894">
        <w:rPr>
          <w:rFonts w:ascii="Times New Roman" w:hAnsi="Times New Roman"/>
          <w:b/>
          <w:sz w:val="24"/>
          <w:szCs w:val="24"/>
        </w:rPr>
        <w:t>руб.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33875" w:rsidRPr="006A07E1" w:rsidRDefault="00733875" w:rsidP="004775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</w:t>
      </w:r>
      <w:r w:rsidRPr="006A07E1">
        <w:rPr>
          <w:rFonts w:ascii="Times New Roman" w:hAnsi="Times New Roman"/>
          <w:sz w:val="24"/>
          <w:szCs w:val="24"/>
        </w:rPr>
        <w:t xml:space="preserve">убсидия на </w:t>
      </w:r>
      <w:proofErr w:type="spellStart"/>
      <w:r w:rsidRPr="006A07E1">
        <w:rPr>
          <w:rFonts w:ascii="Times New Roman" w:hAnsi="Times New Roman"/>
          <w:sz w:val="24"/>
          <w:szCs w:val="24"/>
        </w:rPr>
        <w:t>канализование</w:t>
      </w:r>
      <w:proofErr w:type="spellEnd"/>
      <w:r w:rsidRPr="006A07E1">
        <w:rPr>
          <w:rFonts w:ascii="Times New Roman" w:hAnsi="Times New Roman"/>
          <w:sz w:val="24"/>
          <w:szCs w:val="24"/>
        </w:rPr>
        <w:t xml:space="preserve"> некоммерческому партнерству НПВК «ВКВ»  в сумме – </w:t>
      </w:r>
      <w:r w:rsidRPr="000B521D">
        <w:rPr>
          <w:rFonts w:ascii="Times New Roman" w:hAnsi="Times New Roman"/>
          <w:b/>
          <w:sz w:val="24"/>
          <w:szCs w:val="24"/>
        </w:rPr>
        <w:t>1</w:t>
      </w:r>
      <w:r w:rsidRPr="006A07E1">
        <w:rPr>
          <w:rFonts w:ascii="Times New Roman" w:hAnsi="Times New Roman"/>
          <w:b/>
          <w:sz w:val="24"/>
          <w:szCs w:val="24"/>
        </w:rPr>
        <w:t>2 273 767,80 руб</w:t>
      </w:r>
      <w:r>
        <w:rPr>
          <w:rFonts w:ascii="Times New Roman" w:hAnsi="Times New Roman"/>
          <w:b/>
          <w:sz w:val="24"/>
          <w:szCs w:val="24"/>
        </w:rPr>
        <w:t>.;</w:t>
      </w:r>
    </w:p>
    <w:p w:rsidR="00733875" w:rsidRPr="006A07E1" w:rsidRDefault="00733875" w:rsidP="004775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с</w:t>
      </w:r>
      <w:r w:rsidRPr="006A07E1">
        <w:rPr>
          <w:rFonts w:ascii="Times New Roman" w:hAnsi="Times New Roman"/>
          <w:sz w:val="24"/>
          <w:szCs w:val="24"/>
        </w:rPr>
        <w:t xml:space="preserve">убсидия на </w:t>
      </w:r>
      <w:proofErr w:type="spellStart"/>
      <w:r w:rsidRPr="006A07E1">
        <w:rPr>
          <w:rFonts w:ascii="Times New Roman" w:hAnsi="Times New Roman"/>
          <w:sz w:val="24"/>
          <w:szCs w:val="24"/>
        </w:rPr>
        <w:t>канализование</w:t>
      </w:r>
      <w:proofErr w:type="spellEnd"/>
      <w:r w:rsidRPr="006A07E1">
        <w:rPr>
          <w:rFonts w:ascii="Times New Roman" w:hAnsi="Times New Roman"/>
          <w:sz w:val="24"/>
          <w:szCs w:val="24"/>
        </w:rPr>
        <w:t xml:space="preserve"> некоммерческому партнерству НПК «</w:t>
      </w:r>
      <w:proofErr w:type="spellStart"/>
      <w:r w:rsidRPr="006A07E1">
        <w:rPr>
          <w:rFonts w:ascii="Times New Roman" w:hAnsi="Times New Roman"/>
          <w:sz w:val="24"/>
          <w:szCs w:val="24"/>
        </w:rPr>
        <w:t>Авдотьино</w:t>
      </w:r>
      <w:proofErr w:type="spellEnd"/>
      <w:r w:rsidRPr="006A07E1">
        <w:rPr>
          <w:rFonts w:ascii="Times New Roman" w:hAnsi="Times New Roman"/>
          <w:sz w:val="24"/>
          <w:szCs w:val="24"/>
        </w:rPr>
        <w:t xml:space="preserve">»  в сумме – </w:t>
      </w:r>
      <w:r w:rsidRPr="000B521D">
        <w:rPr>
          <w:rFonts w:ascii="Times New Roman" w:hAnsi="Times New Roman"/>
          <w:b/>
          <w:sz w:val="24"/>
          <w:szCs w:val="24"/>
        </w:rPr>
        <w:t>8</w:t>
      </w:r>
      <w:r w:rsidRPr="006A07E1">
        <w:rPr>
          <w:rFonts w:ascii="Times New Roman" w:hAnsi="Times New Roman"/>
          <w:b/>
          <w:sz w:val="24"/>
          <w:szCs w:val="24"/>
        </w:rPr>
        <w:t xml:space="preserve"> 799 000,00 </w:t>
      </w:r>
      <w:proofErr w:type="spellStart"/>
      <w:r w:rsidRPr="006A07E1">
        <w:rPr>
          <w:rFonts w:ascii="Times New Roman" w:hAnsi="Times New Roman"/>
          <w:b/>
          <w:sz w:val="24"/>
          <w:szCs w:val="24"/>
        </w:rPr>
        <w:t>руб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</w:rPr>
        <w:t>;.</w:t>
      </w:r>
      <w:proofErr w:type="gramEnd"/>
    </w:p>
    <w:p w:rsidR="00733875" w:rsidRDefault="00733875" w:rsidP="004775F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-с</w:t>
      </w:r>
      <w:r w:rsidRPr="006A07E1">
        <w:rPr>
          <w:rFonts w:ascii="Times New Roman" w:hAnsi="Times New Roman"/>
          <w:sz w:val="24"/>
          <w:szCs w:val="24"/>
        </w:rPr>
        <w:t xml:space="preserve">убсидия на </w:t>
      </w:r>
      <w:proofErr w:type="spellStart"/>
      <w:r w:rsidRPr="006A07E1">
        <w:rPr>
          <w:rFonts w:ascii="Times New Roman" w:hAnsi="Times New Roman"/>
          <w:sz w:val="24"/>
          <w:szCs w:val="24"/>
        </w:rPr>
        <w:t>канализование</w:t>
      </w:r>
      <w:proofErr w:type="spellEnd"/>
      <w:r w:rsidRPr="006A07E1">
        <w:rPr>
          <w:rFonts w:ascii="Times New Roman" w:hAnsi="Times New Roman"/>
          <w:sz w:val="24"/>
          <w:szCs w:val="24"/>
        </w:rPr>
        <w:t xml:space="preserve"> некоммерческому партнерству НП </w:t>
      </w:r>
      <w:r>
        <w:rPr>
          <w:rFonts w:ascii="Times New Roman" w:hAnsi="Times New Roman"/>
          <w:sz w:val="24"/>
          <w:szCs w:val="24"/>
        </w:rPr>
        <w:t xml:space="preserve">по благоустройству земельных участков </w:t>
      </w:r>
      <w:r w:rsidRPr="006A07E1">
        <w:rPr>
          <w:rFonts w:ascii="Times New Roman" w:hAnsi="Times New Roman"/>
          <w:sz w:val="24"/>
          <w:szCs w:val="24"/>
        </w:rPr>
        <w:t xml:space="preserve">«Ручеек»   в сумме – </w:t>
      </w:r>
      <w:r w:rsidRPr="006A07E1">
        <w:rPr>
          <w:rFonts w:ascii="Times New Roman" w:hAnsi="Times New Roman"/>
          <w:b/>
          <w:sz w:val="24"/>
          <w:szCs w:val="24"/>
        </w:rPr>
        <w:t>1 100 000,00 руб</w:t>
      </w:r>
      <w:r>
        <w:rPr>
          <w:rFonts w:ascii="Times New Roman" w:hAnsi="Times New Roman"/>
          <w:b/>
          <w:sz w:val="24"/>
          <w:szCs w:val="24"/>
        </w:rPr>
        <w:t>.;</w:t>
      </w:r>
    </w:p>
    <w:p w:rsidR="00733875" w:rsidRPr="006A07E1" w:rsidRDefault="00733875" w:rsidP="004775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-с</w:t>
      </w:r>
      <w:r w:rsidRPr="00791B2F">
        <w:rPr>
          <w:rFonts w:ascii="Times New Roman" w:hAnsi="Times New Roman"/>
          <w:sz w:val="24"/>
          <w:szCs w:val="24"/>
        </w:rPr>
        <w:t>убсидия на возмещение расходов, связанных с реализацией мероприятий по благоустройству в части устройства технических сооружений для развлечений ООО «Новы</w:t>
      </w:r>
      <w:r>
        <w:rPr>
          <w:rFonts w:ascii="Times New Roman" w:hAnsi="Times New Roman"/>
          <w:sz w:val="24"/>
          <w:szCs w:val="24"/>
        </w:rPr>
        <w:t>е</w:t>
      </w:r>
      <w:r w:rsidRPr="00791B2F">
        <w:rPr>
          <w:rFonts w:ascii="Times New Roman" w:hAnsi="Times New Roman"/>
          <w:sz w:val="24"/>
          <w:szCs w:val="24"/>
        </w:rPr>
        <w:t xml:space="preserve"> спортивные технологии»</w:t>
      </w:r>
      <w:r>
        <w:rPr>
          <w:rFonts w:ascii="Times New Roman" w:hAnsi="Times New Roman"/>
          <w:b/>
          <w:sz w:val="24"/>
          <w:szCs w:val="24"/>
        </w:rPr>
        <w:t xml:space="preserve"> - 23 000 000,   руб.;</w:t>
      </w:r>
    </w:p>
    <w:p w:rsidR="00733875" w:rsidRPr="00CA3EAC" w:rsidRDefault="00733875" w:rsidP="004775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субсидия н</w:t>
      </w:r>
      <w:r w:rsidRPr="00CA3EAC">
        <w:rPr>
          <w:rFonts w:ascii="Times New Roman" w:hAnsi="Times New Roman"/>
          <w:sz w:val="24"/>
          <w:szCs w:val="24"/>
        </w:rPr>
        <w:t xml:space="preserve">а поддержку развития малого и среднего предпринимательства </w:t>
      </w:r>
      <w:proofErr w:type="gramStart"/>
      <w:r w:rsidRPr="00CA3EAC">
        <w:rPr>
          <w:rFonts w:ascii="Times New Roman" w:hAnsi="Times New Roman"/>
          <w:sz w:val="24"/>
          <w:szCs w:val="24"/>
        </w:rPr>
        <w:t>г</w:t>
      </w:r>
      <w:proofErr w:type="gramEnd"/>
      <w:r w:rsidRPr="00CA3EAC">
        <w:rPr>
          <w:rFonts w:ascii="Times New Roman" w:hAnsi="Times New Roman"/>
          <w:sz w:val="24"/>
          <w:szCs w:val="24"/>
        </w:rPr>
        <w:t xml:space="preserve">/о Домодедово   из средств местного бюджета </w:t>
      </w:r>
      <w:r w:rsidRPr="00CA3EAC">
        <w:rPr>
          <w:rFonts w:ascii="Times New Roman" w:hAnsi="Times New Roman"/>
          <w:b/>
          <w:sz w:val="24"/>
          <w:szCs w:val="24"/>
        </w:rPr>
        <w:t xml:space="preserve"> 500 000,00 </w:t>
      </w:r>
      <w:proofErr w:type="spellStart"/>
      <w:r w:rsidRPr="00CA3EAC"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>;</w:t>
      </w:r>
      <w:r w:rsidRPr="00CA3EAC">
        <w:rPr>
          <w:rFonts w:ascii="Times New Roman" w:hAnsi="Times New Roman"/>
          <w:b/>
          <w:sz w:val="24"/>
          <w:szCs w:val="24"/>
        </w:rPr>
        <w:t>.</w:t>
      </w:r>
      <w:r w:rsidRPr="00CA3EAC">
        <w:rPr>
          <w:rFonts w:ascii="Times New Roman" w:hAnsi="Times New Roman"/>
          <w:sz w:val="24"/>
          <w:szCs w:val="24"/>
        </w:rPr>
        <w:t xml:space="preserve"> </w:t>
      </w:r>
    </w:p>
    <w:p w:rsidR="00733875" w:rsidRPr="000B521D" w:rsidRDefault="00733875" w:rsidP="004775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B52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0B521D">
        <w:rPr>
          <w:rFonts w:ascii="Times New Roman" w:hAnsi="Times New Roman"/>
          <w:sz w:val="24"/>
          <w:szCs w:val="24"/>
        </w:rPr>
        <w:t xml:space="preserve">убсидии юридическим лицам (кроме государственных учреждений) и физическим лицам - производителям товаров, работ и услуг на возмещение затрат субъектов малого и среднего предпринимательства – </w:t>
      </w:r>
      <w:r w:rsidRPr="000B521D">
        <w:rPr>
          <w:rFonts w:ascii="Times New Roman" w:hAnsi="Times New Roman"/>
          <w:b/>
          <w:sz w:val="24"/>
          <w:szCs w:val="24"/>
        </w:rPr>
        <w:t>419 850,00руб.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33875" w:rsidRPr="00972F15" w:rsidRDefault="00733875" w:rsidP="004775F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972F15">
        <w:rPr>
          <w:rFonts w:ascii="Times New Roman" w:hAnsi="Times New Roman"/>
          <w:sz w:val="24"/>
          <w:szCs w:val="24"/>
        </w:rPr>
        <w:t xml:space="preserve">о подпрограмме "Капитальный ремонт общего имущества в многоквартирных домах, расположенных на территории городского округа Домодедово на 2014-2018 годы", перечислена субсидия на сумму </w:t>
      </w:r>
      <w:r w:rsidRPr="000B521D">
        <w:rPr>
          <w:rFonts w:ascii="Times New Roman" w:hAnsi="Times New Roman"/>
          <w:b/>
          <w:sz w:val="24"/>
          <w:szCs w:val="24"/>
        </w:rPr>
        <w:t>1</w:t>
      </w:r>
      <w:r w:rsidRPr="00972F15">
        <w:rPr>
          <w:rFonts w:ascii="Times New Roman" w:hAnsi="Times New Roman"/>
          <w:b/>
          <w:sz w:val="24"/>
          <w:szCs w:val="24"/>
        </w:rPr>
        <w:t> 748 300,00 руб.</w:t>
      </w:r>
    </w:p>
    <w:p w:rsidR="00733875" w:rsidRPr="009820A2" w:rsidRDefault="00392044" w:rsidP="004775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33875">
        <w:rPr>
          <w:rFonts w:ascii="Times New Roman" w:hAnsi="Times New Roman"/>
          <w:sz w:val="24"/>
          <w:szCs w:val="24"/>
        </w:rPr>
        <w:t>- п</w:t>
      </w:r>
      <w:r w:rsidR="00733875" w:rsidRPr="009820A2">
        <w:rPr>
          <w:rFonts w:ascii="Times New Roman" w:hAnsi="Times New Roman"/>
          <w:sz w:val="24"/>
          <w:szCs w:val="24"/>
        </w:rPr>
        <w:t xml:space="preserve">о программе Московской области "Развитие жилищно-коммунального хозяйства» на 2017-2021 годы, перечислено субсидий на ремонт подъездов многоквартирных домов из местного бюджета на сумму </w:t>
      </w:r>
      <w:r w:rsidR="00733875" w:rsidRPr="009820A2">
        <w:rPr>
          <w:rFonts w:ascii="Times New Roman" w:hAnsi="Times New Roman"/>
          <w:b/>
          <w:sz w:val="24"/>
          <w:szCs w:val="24"/>
        </w:rPr>
        <w:t>26 241 473,14 руб.,</w:t>
      </w:r>
      <w:r w:rsidR="0073387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33875" w:rsidRPr="009820A2">
        <w:rPr>
          <w:rFonts w:ascii="Times New Roman" w:hAnsi="Times New Roman"/>
          <w:sz w:val="24"/>
          <w:szCs w:val="24"/>
        </w:rPr>
        <w:t xml:space="preserve">из бюджета Московской области на сумму </w:t>
      </w:r>
      <w:r w:rsidR="00733875" w:rsidRPr="009820A2">
        <w:rPr>
          <w:rFonts w:ascii="Times New Roman" w:hAnsi="Times New Roman"/>
          <w:b/>
          <w:sz w:val="24"/>
          <w:szCs w:val="24"/>
        </w:rPr>
        <w:t>29 776 816,28 руб.</w:t>
      </w:r>
    </w:p>
    <w:p w:rsidR="00870FAB" w:rsidRDefault="00733875" w:rsidP="004775F0">
      <w:pPr>
        <w:jc w:val="both"/>
        <w:rPr>
          <w:rFonts w:ascii="Times New Roman" w:hAnsi="Times New Roman"/>
          <w:b/>
          <w:sz w:val="24"/>
          <w:szCs w:val="24"/>
        </w:rPr>
      </w:pPr>
      <w:r w:rsidRPr="00733875">
        <w:rPr>
          <w:rFonts w:ascii="Times New Roman" w:hAnsi="Times New Roman"/>
          <w:b/>
          <w:sz w:val="24"/>
          <w:szCs w:val="24"/>
        </w:rPr>
        <w:t>-</w:t>
      </w:r>
      <w:r w:rsidR="004775F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CF4BD7">
        <w:rPr>
          <w:rFonts w:ascii="Times New Roman" w:hAnsi="Times New Roman"/>
          <w:sz w:val="24"/>
          <w:szCs w:val="24"/>
        </w:rPr>
        <w:t>убсидия некоммерческой организации в фонд капитального ремонта общего имущества многоквартирных домов</w:t>
      </w:r>
      <w:r w:rsidRPr="00CF4BD7">
        <w:rPr>
          <w:rFonts w:ascii="Times New Roman" w:hAnsi="Times New Roman"/>
          <w:b/>
          <w:sz w:val="24"/>
          <w:szCs w:val="24"/>
        </w:rPr>
        <w:t xml:space="preserve">  233 654 470,88 руб.</w:t>
      </w:r>
    </w:p>
    <w:p w:rsidR="004775F0" w:rsidRDefault="00733875" w:rsidP="004775F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4A1F">
        <w:rPr>
          <w:rFonts w:ascii="Times New Roman" w:hAnsi="Times New Roman"/>
          <w:b/>
          <w:sz w:val="24"/>
          <w:szCs w:val="24"/>
        </w:rPr>
        <w:t>Итого</w:t>
      </w:r>
      <w:r>
        <w:rPr>
          <w:rFonts w:ascii="Times New Roman" w:hAnsi="Times New Roman"/>
          <w:b/>
          <w:sz w:val="24"/>
          <w:szCs w:val="24"/>
        </w:rPr>
        <w:t xml:space="preserve"> перечислено </w:t>
      </w:r>
      <w:r w:rsidRPr="005C4A1F">
        <w:rPr>
          <w:rFonts w:ascii="Times New Roman" w:hAnsi="Times New Roman"/>
          <w:b/>
          <w:sz w:val="24"/>
          <w:szCs w:val="24"/>
        </w:rPr>
        <w:t xml:space="preserve"> по КБК 24</w:t>
      </w:r>
      <w:r>
        <w:rPr>
          <w:rFonts w:ascii="Times New Roman" w:hAnsi="Times New Roman"/>
          <w:b/>
          <w:sz w:val="24"/>
          <w:szCs w:val="24"/>
        </w:rPr>
        <w:t>2</w:t>
      </w:r>
      <w:r w:rsidRPr="005C4A1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5C4A1F">
        <w:rPr>
          <w:rFonts w:ascii="Times New Roman" w:hAnsi="Times New Roman"/>
          <w:b/>
          <w:sz w:val="24"/>
          <w:szCs w:val="24"/>
        </w:rPr>
        <w:t xml:space="preserve"> </w:t>
      </w:r>
      <w:r w:rsidRPr="00DF4BD5">
        <w:rPr>
          <w:rFonts w:ascii="Times New Roman" w:hAnsi="Times New Roman"/>
          <w:b/>
          <w:sz w:val="24"/>
          <w:szCs w:val="24"/>
        </w:rPr>
        <w:t>338 861 100,59 руб.</w:t>
      </w:r>
    </w:p>
    <w:p w:rsidR="00FA45AF" w:rsidRPr="004775F0" w:rsidRDefault="00870FAB" w:rsidP="004775F0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70FAB">
        <w:rPr>
          <w:rFonts w:ascii="Times New Roman" w:hAnsi="Times New Roman"/>
          <w:sz w:val="24"/>
          <w:szCs w:val="24"/>
        </w:rPr>
        <w:t xml:space="preserve">За 2018 год </w:t>
      </w:r>
      <w:r>
        <w:rPr>
          <w:rFonts w:ascii="Times New Roman" w:hAnsi="Times New Roman"/>
          <w:sz w:val="24"/>
          <w:szCs w:val="24"/>
        </w:rPr>
        <w:t>С</w:t>
      </w:r>
      <w:r w:rsidRPr="00870FAB">
        <w:rPr>
          <w:rFonts w:ascii="Times New Roman" w:hAnsi="Times New Roman"/>
          <w:sz w:val="24"/>
          <w:szCs w:val="24"/>
        </w:rPr>
        <w:t xml:space="preserve">четной палатой городского округа Домодедово проведено </w:t>
      </w:r>
      <w:r>
        <w:rPr>
          <w:rFonts w:ascii="Times New Roman" w:hAnsi="Times New Roman"/>
          <w:sz w:val="24"/>
          <w:szCs w:val="24"/>
        </w:rPr>
        <w:t xml:space="preserve"> 10 контрольных мероприятий</w:t>
      </w:r>
      <w:r w:rsidR="00932BA6">
        <w:rPr>
          <w:rFonts w:ascii="Times New Roman" w:hAnsi="Times New Roman"/>
          <w:sz w:val="24"/>
          <w:szCs w:val="24"/>
        </w:rPr>
        <w:t>. В рамках контрольных мероприятий проверено:</w:t>
      </w:r>
      <w:r>
        <w:rPr>
          <w:rFonts w:ascii="Times New Roman" w:hAnsi="Times New Roman"/>
          <w:sz w:val="24"/>
          <w:szCs w:val="24"/>
        </w:rPr>
        <w:t xml:space="preserve">  3 автономных учреждени</w:t>
      </w:r>
      <w:r w:rsidR="00932BA6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, 3 бюджетны</w:t>
      </w:r>
      <w:r w:rsidR="004775F0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учреждения, 2 </w:t>
      </w:r>
      <w:r w:rsidR="00932BA6">
        <w:rPr>
          <w:rFonts w:ascii="Times New Roman" w:hAnsi="Times New Roman"/>
          <w:sz w:val="24"/>
          <w:szCs w:val="24"/>
        </w:rPr>
        <w:t xml:space="preserve"> казенных учреждения</w:t>
      </w:r>
      <w:r>
        <w:rPr>
          <w:rFonts w:ascii="Times New Roman" w:hAnsi="Times New Roman"/>
          <w:sz w:val="24"/>
          <w:szCs w:val="24"/>
        </w:rPr>
        <w:t>,</w:t>
      </w:r>
      <w:r w:rsidR="004775F0">
        <w:rPr>
          <w:rFonts w:ascii="Times New Roman" w:hAnsi="Times New Roman"/>
          <w:sz w:val="24"/>
          <w:szCs w:val="24"/>
        </w:rPr>
        <w:t xml:space="preserve"> 1 унитарное  учреждение и С</w:t>
      </w:r>
      <w:r>
        <w:rPr>
          <w:rFonts w:ascii="Times New Roman" w:hAnsi="Times New Roman"/>
          <w:sz w:val="24"/>
          <w:szCs w:val="24"/>
        </w:rPr>
        <w:t>лужба дорожного хозяйства и транспорта Администрации городского округа Домодедово.</w:t>
      </w:r>
      <w:r w:rsidR="00FA45AF">
        <w:rPr>
          <w:rFonts w:ascii="Times New Roman" w:hAnsi="Times New Roman"/>
          <w:sz w:val="24"/>
          <w:szCs w:val="24"/>
        </w:rPr>
        <w:t xml:space="preserve"> </w:t>
      </w:r>
    </w:p>
    <w:p w:rsidR="00FA45AF" w:rsidRDefault="00FA45AF" w:rsidP="004775F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Отделом муниципального финансового контроля и доходов Финансового управления Администрации городского округа Домодедово проведено </w:t>
      </w:r>
      <w:r w:rsidR="00973E3C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</w:t>
      </w:r>
      <w:r w:rsidR="00DA4BA4">
        <w:rPr>
          <w:rFonts w:ascii="Times New Roman" w:hAnsi="Times New Roman"/>
          <w:sz w:val="24"/>
          <w:szCs w:val="24"/>
        </w:rPr>
        <w:t>провер</w:t>
      </w:r>
      <w:r w:rsidR="00973E3C">
        <w:rPr>
          <w:rFonts w:ascii="Times New Roman" w:hAnsi="Times New Roman"/>
          <w:sz w:val="24"/>
          <w:szCs w:val="24"/>
        </w:rPr>
        <w:t>ок, в том числе</w:t>
      </w:r>
      <w:r w:rsidR="007A0464">
        <w:rPr>
          <w:rFonts w:ascii="Times New Roman" w:hAnsi="Times New Roman"/>
          <w:sz w:val="24"/>
          <w:szCs w:val="24"/>
        </w:rPr>
        <w:t xml:space="preserve"> проверено</w:t>
      </w:r>
      <w:r w:rsidR="00973E3C">
        <w:rPr>
          <w:rFonts w:ascii="Times New Roman" w:hAnsi="Times New Roman"/>
          <w:sz w:val="24"/>
          <w:szCs w:val="24"/>
        </w:rPr>
        <w:t>:</w:t>
      </w:r>
    </w:p>
    <w:p w:rsidR="00973E3C" w:rsidRDefault="00920550" w:rsidP="004775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73E3C">
        <w:rPr>
          <w:rFonts w:ascii="Times New Roman" w:hAnsi="Times New Roman"/>
          <w:sz w:val="24"/>
          <w:szCs w:val="24"/>
        </w:rPr>
        <w:t xml:space="preserve"> казенных</w:t>
      </w:r>
      <w:r w:rsidR="00932BA6">
        <w:rPr>
          <w:rFonts w:ascii="Times New Roman" w:hAnsi="Times New Roman"/>
          <w:sz w:val="24"/>
          <w:szCs w:val="24"/>
        </w:rPr>
        <w:t xml:space="preserve"> учреждений</w:t>
      </w:r>
      <w:r w:rsidR="00973E3C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="00932BA6">
        <w:rPr>
          <w:rFonts w:ascii="Times New Roman" w:hAnsi="Times New Roman"/>
          <w:sz w:val="24"/>
          <w:szCs w:val="24"/>
        </w:rPr>
        <w:t>6</w:t>
      </w:r>
      <w:r w:rsidR="00973E3C">
        <w:rPr>
          <w:rFonts w:ascii="Times New Roman" w:hAnsi="Times New Roman"/>
          <w:sz w:val="24"/>
          <w:szCs w:val="24"/>
        </w:rPr>
        <w:t>;</w:t>
      </w:r>
    </w:p>
    <w:p w:rsidR="00973E3C" w:rsidRDefault="00973E3C" w:rsidP="004775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бюджетных</w:t>
      </w:r>
      <w:r w:rsidR="00932BA6">
        <w:rPr>
          <w:rFonts w:ascii="Times New Roman" w:hAnsi="Times New Roman"/>
          <w:sz w:val="24"/>
          <w:szCs w:val="24"/>
        </w:rPr>
        <w:t xml:space="preserve"> учреждений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932BA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5;</w:t>
      </w:r>
    </w:p>
    <w:p w:rsidR="00973E3C" w:rsidRDefault="00973E3C" w:rsidP="004775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автономных </w:t>
      </w:r>
      <w:r w:rsidR="00932BA6">
        <w:rPr>
          <w:rFonts w:ascii="Times New Roman" w:hAnsi="Times New Roman"/>
          <w:sz w:val="24"/>
          <w:szCs w:val="24"/>
        </w:rPr>
        <w:t xml:space="preserve"> учреждений </w:t>
      </w:r>
      <w:r>
        <w:rPr>
          <w:rFonts w:ascii="Times New Roman" w:hAnsi="Times New Roman"/>
          <w:sz w:val="24"/>
          <w:szCs w:val="24"/>
        </w:rPr>
        <w:t>-</w:t>
      </w:r>
      <w:r w:rsidR="00932B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14;</w:t>
      </w:r>
    </w:p>
    <w:p w:rsidR="00973E3C" w:rsidRDefault="00973E3C" w:rsidP="004775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муниципальных унитарных</w:t>
      </w:r>
      <w:r w:rsidR="00932BA6">
        <w:rPr>
          <w:rFonts w:ascii="Times New Roman" w:hAnsi="Times New Roman"/>
          <w:sz w:val="24"/>
          <w:szCs w:val="24"/>
        </w:rPr>
        <w:t xml:space="preserve"> предприяти</w:t>
      </w:r>
      <w:r w:rsidR="007A0464">
        <w:rPr>
          <w:rFonts w:ascii="Times New Roman" w:hAnsi="Times New Roman"/>
          <w:sz w:val="24"/>
          <w:szCs w:val="24"/>
        </w:rPr>
        <w:t>й</w:t>
      </w:r>
      <w:r w:rsidR="00932B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- 3.</w:t>
      </w:r>
    </w:p>
    <w:p w:rsidR="004775F0" w:rsidRDefault="004775F0" w:rsidP="004775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E3C" w:rsidRDefault="00973E3C" w:rsidP="004775F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проверок в бюджет городского округа возвращено </w:t>
      </w:r>
      <w:r w:rsidRPr="00157C86">
        <w:rPr>
          <w:rFonts w:ascii="Times New Roman" w:hAnsi="Times New Roman"/>
          <w:b/>
          <w:sz w:val="24"/>
          <w:szCs w:val="24"/>
        </w:rPr>
        <w:t>18 554 461,92руб</w:t>
      </w:r>
      <w:r>
        <w:rPr>
          <w:rFonts w:ascii="Times New Roman" w:hAnsi="Times New Roman"/>
          <w:sz w:val="24"/>
          <w:szCs w:val="24"/>
        </w:rPr>
        <w:t>.</w:t>
      </w:r>
    </w:p>
    <w:p w:rsidR="00A64B95" w:rsidRDefault="00A64B95" w:rsidP="00733875">
      <w:pPr>
        <w:rPr>
          <w:rFonts w:ascii="Times New Roman" w:hAnsi="Times New Roman"/>
          <w:sz w:val="24"/>
          <w:szCs w:val="24"/>
        </w:rPr>
      </w:pPr>
    </w:p>
    <w:p w:rsidR="008A0462" w:rsidRDefault="008A0462" w:rsidP="00733875">
      <w:pPr>
        <w:rPr>
          <w:rFonts w:ascii="Times New Roman" w:hAnsi="Times New Roman"/>
          <w:sz w:val="24"/>
          <w:szCs w:val="24"/>
        </w:rPr>
      </w:pPr>
    </w:p>
    <w:p w:rsidR="008C0B4E" w:rsidRPr="008C0B4E" w:rsidRDefault="008C0B4E" w:rsidP="008C0B4E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31" w:name="_GoBack"/>
      <w:bookmarkEnd w:id="31"/>
    </w:p>
    <w:p w:rsidR="008C0B4E" w:rsidRPr="008C0B4E" w:rsidRDefault="008C0B4E" w:rsidP="008C0B4E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8C0B4E" w:rsidRPr="008C0B4E" w:rsidSect="00887AB9">
      <w:footerReference w:type="default" r:id="rId10"/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B95" w:rsidRDefault="00123B95" w:rsidP="00CB082F">
      <w:pPr>
        <w:spacing w:after="0" w:line="240" w:lineRule="auto"/>
      </w:pPr>
      <w:r>
        <w:separator/>
      </w:r>
    </w:p>
  </w:endnote>
  <w:endnote w:type="continuationSeparator" w:id="0">
    <w:p w:rsidR="00123B95" w:rsidRDefault="00123B95" w:rsidP="00CB0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9469821"/>
      <w:docPartObj>
        <w:docPartGallery w:val="Page Numbers (Bottom of Page)"/>
        <w:docPartUnique/>
      </w:docPartObj>
    </w:sdtPr>
    <w:sdtEndPr/>
    <w:sdtContent>
      <w:p w:rsidR="00311713" w:rsidRDefault="003117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787">
          <w:rPr>
            <w:noProof/>
          </w:rPr>
          <w:t>20</w:t>
        </w:r>
        <w:r>
          <w:fldChar w:fldCharType="end"/>
        </w:r>
      </w:p>
    </w:sdtContent>
  </w:sdt>
  <w:p w:rsidR="00311713" w:rsidRDefault="0031171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B95" w:rsidRDefault="00123B95" w:rsidP="00CB082F">
      <w:pPr>
        <w:spacing w:after="0" w:line="240" w:lineRule="auto"/>
      </w:pPr>
      <w:r>
        <w:separator/>
      </w:r>
    </w:p>
  </w:footnote>
  <w:footnote w:type="continuationSeparator" w:id="0">
    <w:p w:rsidR="00123B95" w:rsidRDefault="00123B95" w:rsidP="00CB0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85594"/>
    <w:multiLevelType w:val="hybridMultilevel"/>
    <w:tmpl w:val="E3F2689E"/>
    <w:lvl w:ilvl="0" w:tplc="73BC754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437630C"/>
    <w:multiLevelType w:val="hybridMultilevel"/>
    <w:tmpl w:val="F1B8C63A"/>
    <w:lvl w:ilvl="0" w:tplc="E3F0EA80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AA"/>
    <w:rsid w:val="00024338"/>
    <w:rsid w:val="0003401C"/>
    <w:rsid w:val="00040A57"/>
    <w:rsid w:val="00063116"/>
    <w:rsid w:val="000939E2"/>
    <w:rsid w:val="000C0F71"/>
    <w:rsid w:val="000E3CF6"/>
    <w:rsid w:val="000F1456"/>
    <w:rsid w:val="000F5EE6"/>
    <w:rsid w:val="00104F1E"/>
    <w:rsid w:val="00122EEA"/>
    <w:rsid w:val="00123B95"/>
    <w:rsid w:val="00131FC9"/>
    <w:rsid w:val="00133E57"/>
    <w:rsid w:val="00152CD0"/>
    <w:rsid w:val="0015428E"/>
    <w:rsid w:val="00157C86"/>
    <w:rsid w:val="00182D03"/>
    <w:rsid w:val="001A1987"/>
    <w:rsid w:val="001A22BD"/>
    <w:rsid w:val="001E2EAB"/>
    <w:rsid w:val="001F0E21"/>
    <w:rsid w:val="002042D1"/>
    <w:rsid w:val="002408B9"/>
    <w:rsid w:val="0024272D"/>
    <w:rsid w:val="00245220"/>
    <w:rsid w:val="00252EF7"/>
    <w:rsid w:val="002671A0"/>
    <w:rsid w:val="00273F70"/>
    <w:rsid w:val="00275C7F"/>
    <w:rsid w:val="0028278D"/>
    <w:rsid w:val="002921CD"/>
    <w:rsid w:val="00292827"/>
    <w:rsid w:val="00294BD7"/>
    <w:rsid w:val="002A5D90"/>
    <w:rsid w:val="002B4AF1"/>
    <w:rsid w:val="002F743D"/>
    <w:rsid w:val="00306A56"/>
    <w:rsid w:val="00311713"/>
    <w:rsid w:val="00320D5E"/>
    <w:rsid w:val="0033330B"/>
    <w:rsid w:val="00334A98"/>
    <w:rsid w:val="00347841"/>
    <w:rsid w:val="00347E72"/>
    <w:rsid w:val="00355E94"/>
    <w:rsid w:val="003658B4"/>
    <w:rsid w:val="00392044"/>
    <w:rsid w:val="003C6FD5"/>
    <w:rsid w:val="003E1AC5"/>
    <w:rsid w:val="003F3FD4"/>
    <w:rsid w:val="00424DD2"/>
    <w:rsid w:val="00430AD5"/>
    <w:rsid w:val="0046325A"/>
    <w:rsid w:val="00464B3E"/>
    <w:rsid w:val="00474B12"/>
    <w:rsid w:val="004775F0"/>
    <w:rsid w:val="004810ED"/>
    <w:rsid w:val="00483F62"/>
    <w:rsid w:val="004A53A2"/>
    <w:rsid w:val="004B5C3F"/>
    <w:rsid w:val="004B697A"/>
    <w:rsid w:val="004B797B"/>
    <w:rsid w:val="004D0D09"/>
    <w:rsid w:val="004D396D"/>
    <w:rsid w:val="004D51AF"/>
    <w:rsid w:val="004E565B"/>
    <w:rsid w:val="004E7E86"/>
    <w:rsid w:val="00503213"/>
    <w:rsid w:val="0052216C"/>
    <w:rsid w:val="005226FB"/>
    <w:rsid w:val="0053421E"/>
    <w:rsid w:val="0054060E"/>
    <w:rsid w:val="00546416"/>
    <w:rsid w:val="005531E3"/>
    <w:rsid w:val="005577A4"/>
    <w:rsid w:val="00563139"/>
    <w:rsid w:val="00565C17"/>
    <w:rsid w:val="0058185D"/>
    <w:rsid w:val="00581ADC"/>
    <w:rsid w:val="00582A88"/>
    <w:rsid w:val="005A6EE2"/>
    <w:rsid w:val="005B3949"/>
    <w:rsid w:val="005C111F"/>
    <w:rsid w:val="005E4EEE"/>
    <w:rsid w:val="005E7043"/>
    <w:rsid w:val="006142B5"/>
    <w:rsid w:val="00625C0B"/>
    <w:rsid w:val="0064310D"/>
    <w:rsid w:val="0064797C"/>
    <w:rsid w:val="00660504"/>
    <w:rsid w:val="006635E7"/>
    <w:rsid w:val="00674963"/>
    <w:rsid w:val="0068563E"/>
    <w:rsid w:val="006B6D5F"/>
    <w:rsid w:val="006B7807"/>
    <w:rsid w:val="006F3860"/>
    <w:rsid w:val="007045F4"/>
    <w:rsid w:val="00716B74"/>
    <w:rsid w:val="00733875"/>
    <w:rsid w:val="00761E7B"/>
    <w:rsid w:val="007625AF"/>
    <w:rsid w:val="0076468F"/>
    <w:rsid w:val="0076680E"/>
    <w:rsid w:val="0077608B"/>
    <w:rsid w:val="00784861"/>
    <w:rsid w:val="0078717C"/>
    <w:rsid w:val="00795E8A"/>
    <w:rsid w:val="007A00C1"/>
    <w:rsid w:val="007A0464"/>
    <w:rsid w:val="007A1500"/>
    <w:rsid w:val="007F063C"/>
    <w:rsid w:val="007F2B21"/>
    <w:rsid w:val="007F4567"/>
    <w:rsid w:val="008161D3"/>
    <w:rsid w:val="008212DF"/>
    <w:rsid w:val="00821E5C"/>
    <w:rsid w:val="00845DA4"/>
    <w:rsid w:val="008519B5"/>
    <w:rsid w:val="0085523B"/>
    <w:rsid w:val="00856285"/>
    <w:rsid w:val="008701C8"/>
    <w:rsid w:val="00870FAB"/>
    <w:rsid w:val="008807E4"/>
    <w:rsid w:val="00882FE0"/>
    <w:rsid w:val="00884695"/>
    <w:rsid w:val="00887AB9"/>
    <w:rsid w:val="008A0462"/>
    <w:rsid w:val="008B1E87"/>
    <w:rsid w:val="008C0B4E"/>
    <w:rsid w:val="008E2FB3"/>
    <w:rsid w:val="008E4523"/>
    <w:rsid w:val="008F5480"/>
    <w:rsid w:val="00910D36"/>
    <w:rsid w:val="00920550"/>
    <w:rsid w:val="00925A5E"/>
    <w:rsid w:val="00926DBD"/>
    <w:rsid w:val="00932BA6"/>
    <w:rsid w:val="00941433"/>
    <w:rsid w:val="0095752A"/>
    <w:rsid w:val="00966C55"/>
    <w:rsid w:val="00973E3C"/>
    <w:rsid w:val="009828E9"/>
    <w:rsid w:val="009835A1"/>
    <w:rsid w:val="00986321"/>
    <w:rsid w:val="009A445F"/>
    <w:rsid w:val="009B0178"/>
    <w:rsid w:val="009B166D"/>
    <w:rsid w:val="009D3FF8"/>
    <w:rsid w:val="009D594C"/>
    <w:rsid w:val="009F5D94"/>
    <w:rsid w:val="00A021CA"/>
    <w:rsid w:val="00A11A47"/>
    <w:rsid w:val="00A15AF5"/>
    <w:rsid w:val="00A20170"/>
    <w:rsid w:val="00A2386D"/>
    <w:rsid w:val="00A57335"/>
    <w:rsid w:val="00A64B95"/>
    <w:rsid w:val="00A776A7"/>
    <w:rsid w:val="00A87D41"/>
    <w:rsid w:val="00AA36C4"/>
    <w:rsid w:val="00AC0787"/>
    <w:rsid w:val="00AD0B29"/>
    <w:rsid w:val="00AD384B"/>
    <w:rsid w:val="00AF6669"/>
    <w:rsid w:val="00B142E3"/>
    <w:rsid w:val="00B3713E"/>
    <w:rsid w:val="00B465A7"/>
    <w:rsid w:val="00B552E5"/>
    <w:rsid w:val="00B612F9"/>
    <w:rsid w:val="00B65BC8"/>
    <w:rsid w:val="00B832CB"/>
    <w:rsid w:val="00B860CD"/>
    <w:rsid w:val="00BA25D2"/>
    <w:rsid w:val="00BB148F"/>
    <w:rsid w:val="00BB594F"/>
    <w:rsid w:val="00BD1A69"/>
    <w:rsid w:val="00BD20D1"/>
    <w:rsid w:val="00BE0438"/>
    <w:rsid w:val="00BE0F26"/>
    <w:rsid w:val="00BF10B3"/>
    <w:rsid w:val="00C01C0F"/>
    <w:rsid w:val="00C038A1"/>
    <w:rsid w:val="00C13073"/>
    <w:rsid w:val="00C275DA"/>
    <w:rsid w:val="00C33E8B"/>
    <w:rsid w:val="00C41294"/>
    <w:rsid w:val="00C555B6"/>
    <w:rsid w:val="00C575C1"/>
    <w:rsid w:val="00C73AD9"/>
    <w:rsid w:val="00C851EE"/>
    <w:rsid w:val="00C86835"/>
    <w:rsid w:val="00C93975"/>
    <w:rsid w:val="00CA6CEA"/>
    <w:rsid w:val="00CB082F"/>
    <w:rsid w:val="00CB6532"/>
    <w:rsid w:val="00CC2F08"/>
    <w:rsid w:val="00CD3C0A"/>
    <w:rsid w:val="00CF0169"/>
    <w:rsid w:val="00CF4694"/>
    <w:rsid w:val="00D00905"/>
    <w:rsid w:val="00D152F5"/>
    <w:rsid w:val="00D24E42"/>
    <w:rsid w:val="00D52637"/>
    <w:rsid w:val="00D62D04"/>
    <w:rsid w:val="00D62EBE"/>
    <w:rsid w:val="00D720F9"/>
    <w:rsid w:val="00D72FF7"/>
    <w:rsid w:val="00D77F64"/>
    <w:rsid w:val="00D91C76"/>
    <w:rsid w:val="00D92460"/>
    <w:rsid w:val="00DA1B92"/>
    <w:rsid w:val="00DA28B2"/>
    <w:rsid w:val="00DA4BA4"/>
    <w:rsid w:val="00DA6FC2"/>
    <w:rsid w:val="00DD1779"/>
    <w:rsid w:val="00DF6E72"/>
    <w:rsid w:val="00DF73C3"/>
    <w:rsid w:val="00DF76FD"/>
    <w:rsid w:val="00E05156"/>
    <w:rsid w:val="00E06080"/>
    <w:rsid w:val="00E40DE2"/>
    <w:rsid w:val="00E43E80"/>
    <w:rsid w:val="00E453BD"/>
    <w:rsid w:val="00E46EC8"/>
    <w:rsid w:val="00E5398B"/>
    <w:rsid w:val="00E7291E"/>
    <w:rsid w:val="00E84D74"/>
    <w:rsid w:val="00EA7963"/>
    <w:rsid w:val="00EB403E"/>
    <w:rsid w:val="00EB4477"/>
    <w:rsid w:val="00EC7750"/>
    <w:rsid w:val="00F10394"/>
    <w:rsid w:val="00F1258C"/>
    <w:rsid w:val="00F2045D"/>
    <w:rsid w:val="00F34D2A"/>
    <w:rsid w:val="00F45BE3"/>
    <w:rsid w:val="00F5026F"/>
    <w:rsid w:val="00F754BC"/>
    <w:rsid w:val="00F905AA"/>
    <w:rsid w:val="00FA152F"/>
    <w:rsid w:val="00FA45AF"/>
    <w:rsid w:val="00FA4870"/>
    <w:rsid w:val="00FA6758"/>
    <w:rsid w:val="00FC4F46"/>
    <w:rsid w:val="00FE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0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B5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B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82F"/>
  </w:style>
  <w:style w:type="paragraph" w:styleId="a9">
    <w:name w:val="footer"/>
    <w:basedOn w:val="a"/>
    <w:link w:val="aa"/>
    <w:uiPriority w:val="99"/>
    <w:unhideWhenUsed/>
    <w:rsid w:val="00CB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8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0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B5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B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82F"/>
  </w:style>
  <w:style w:type="paragraph" w:styleId="a9">
    <w:name w:val="footer"/>
    <w:basedOn w:val="a"/>
    <w:link w:val="aa"/>
    <w:uiPriority w:val="99"/>
    <w:unhideWhenUsed/>
    <w:rsid w:val="00CB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0385164051355207"/>
          <c:y val="0.23247232472324728"/>
          <c:w val="0.50641940085592008"/>
          <c:h val="0.5202952029520295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49">
              <a:noFill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25349">
                <a:noFill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25349">
                <a:noFill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25349">
                <a:noFill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25349">
                <a:noFill/>
              </a:ln>
            </c:spPr>
          </c:dPt>
          <c:dLbls>
            <c:dLbl>
              <c:idx val="1"/>
              <c:layout>
                <c:manualLayout>
                  <c:x val="3.7589431061023693E-2"/>
                  <c:y val="5.063369644467537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dLbl>
              <c:idx val="2"/>
              <c:layout>
                <c:manualLayout>
                  <c:x val="-4.2505488144307435E-2"/>
                  <c:y val="6.063124853709243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dLbl>
              <c:idx val="3"/>
              <c:layout>
                <c:manualLayout>
                  <c:x val="2.0691662132287562E-2"/>
                  <c:y val="6.901619601072536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dLbl>
              <c:idx val="5"/>
              <c:layout>
                <c:manualLayout>
                  <c:x val="6.0485543842069512E-3"/>
                  <c:y val="-2.795655135478267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dLbl>
              <c:idx val="6"/>
              <c:layout>
                <c:manualLayout>
                  <c:x val="-1.0398127455976906E-2"/>
                  <c:y val="-0.1123999296091649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dLbl>
              <c:idx val="7"/>
              <c:layout>
                <c:manualLayout>
                  <c:x val="3.4996498057422339E-2"/>
                  <c:y val="-7.726589619031140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dLbl>
              <c:idx val="8"/>
              <c:layout>
                <c:manualLayout>
                  <c:x val="-1.4217959484985131E-2"/>
                  <c:y val="-5.458849232560560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separator>; </c:separator>
            </c:dLbl>
            <c:numFmt formatCode="0%" sourceLinked="0"/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5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Sheet1!$B$1:$J$1</c:f>
              <c:strCache>
                <c:ptCount val="9"/>
                <c:pt idx="0">
                  <c:v>НДФЛ</c:v>
                </c:pt>
                <c:pt idx="1">
                  <c:v>Акцизы</c:v>
                </c:pt>
                <c:pt idx="2">
                  <c:v>УСН</c:v>
                </c:pt>
                <c:pt idx="3">
                  <c:v>ЕНВД</c:v>
                </c:pt>
                <c:pt idx="4">
                  <c:v>Земельный налог</c:v>
                </c:pt>
                <c:pt idx="5">
                  <c:v>Налог на имущество физ.лиц</c:v>
                </c:pt>
                <c:pt idx="6">
                  <c:v>Аренда имущества (вкл.землю)</c:v>
                </c:pt>
                <c:pt idx="7">
                  <c:v>Продажа имущества (вкл.землю)</c:v>
                </c:pt>
                <c:pt idx="8">
                  <c:v>Прочие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 formatCode="#,##0.00">
                  <c:v>1528.7</c:v>
                </c:pt>
                <c:pt idx="1">
                  <c:v>96.6</c:v>
                </c:pt>
                <c:pt idx="2">
                  <c:v>343.7</c:v>
                </c:pt>
                <c:pt idx="3">
                  <c:v>88.8</c:v>
                </c:pt>
                <c:pt idx="4">
                  <c:v>1309.5999999999999</c:v>
                </c:pt>
                <c:pt idx="5">
                  <c:v>111.6</c:v>
                </c:pt>
                <c:pt idx="6">
                  <c:v>488.3</c:v>
                </c:pt>
                <c:pt idx="7">
                  <c:v>185.2</c:v>
                </c:pt>
                <c:pt idx="8">
                  <c:v>226.6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75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9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Sheet1!$B$1:$J$1</c:f>
              <c:strCache>
                <c:ptCount val="9"/>
                <c:pt idx="0">
                  <c:v>НДФЛ</c:v>
                </c:pt>
                <c:pt idx="1">
                  <c:v>Акцизы</c:v>
                </c:pt>
                <c:pt idx="2">
                  <c:v>УСН</c:v>
                </c:pt>
                <c:pt idx="3">
                  <c:v>ЕНВД</c:v>
                </c:pt>
                <c:pt idx="4">
                  <c:v>Земельный налог</c:v>
                </c:pt>
                <c:pt idx="5">
                  <c:v>Налог на имущество физ.лиц</c:v>
                </c:pt>
                <c:pt idx="6">
                  <c:v>Аренда имущества (вкл.землю)</c:v>
                </c:pt>
                <c:pt idx="7">
                  <c:v>Продажа имущества (вкл.землю)</c:v>
                </c:pt>
                <c:pt idx="8">
                  <c:v>Прочие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75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75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9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Sheet1!$B$1:$J$1</c:f>
              <c:strCache>
                <c:ptCount val="9"/>
                <c:pt idx="0">
                  <c:v>НДФЛ</c:v>
                </c:pt>
                <c:pt idx="1">
                  <c:v>Акцизы</c:v>
                </c:pt>
                <c:pt idx="2">
                  <c:v>УСН</c:v>
                </c:pt>
                <c:pt idx="3">
                  <c:v>ЕНВД</c:v>
                </c:pt>
                <c:pt idx="4">
                  <c:v>Земельный налог</c:v>
                </c:pt>
                <c:pt idx="5">
                  <c:v>Налог на имущество физ.лиц</c:v>
                </c:pt>
                <c:pt idx="6">
                  <c:v>Аренда имущества (вкл.землю)</c:v>
                </c:pt>
                <c:pt idx="7">
                  <c:v>Продажа имущества (вкл.землю)</c:v>
                </c:pt>
                <c:pt idx="8">
                  <c:v>Прочие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</c:numCache>
            </c:numRef>
          </c:val>
        </c:ser>
        <c:dLbls>
          <c:showLegendKey val="0"/>
          <c:showVal val="1"/>
          <c:showCatName val="1"/>
          <c:showSerName val="0"/>
          <c:showPercent val="1"/>
          <c:showBubbleSize val="0"/>
          <c:separator>; </c:separator>
          <c:showLeaderLines val="0"/>
        </c:dLbls>
      </c:pie3DChart>
      <c:spPr>
        <a:noFill/>
        <a:ln w="25349">
          <a:noFill/>
        </a:ln>
      </c:spPr>
    </c:plotArea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94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8F71-92F6-4136-B018-E1EE3D29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6585</Words>
  <Characters>37535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Андина Н.В.</dc:creator>
  <cp:lastModifiedBy>Клонова И.Ю.</cp:lastModifiedBy>
  <cp:revision>8</cp:revision>
  <cp:lastPrinted>2019-02-20T08:20:00Z</cp:lastPrinted>
  <dcterms:created xsi:type="dcterms:W3CDTF">2019-03-13T14:33:00Z</dcterms:created>
  <dcterms:modified xsi:type="dcterms:W3CDTF">2019-04-09T08:46:00Z</dcterms:modified>
</cp:coreProperties>
</file>